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6696" w:rsidRPr="00BA6696" w:rsidRDefault="00BA6696" w:rsidP="00BA6696">
      <w:pPr>
        <w:shd w:val="clear" w:color="auto" w:fill="FFFFFF"/>
        <w:spacing w:line="270" w:lineRule="atLeast"/>
        <w:jc w:val="center"/>
        <w:rPr>
          <w:rFonts w:ascii="Times New Roman" w:eastAsia="Times New Roman" w:hAnsi="Times New Roman"/>
          <w:b/>
          <w:bCs/>
          <w:sz w:val="24"/>
          <w:szCs w:val="24"/>
          <w:lang w:eastAsia="pl-PL"/>
        </w:rPr>
      </w:pPr>
      <w:r w:rsidRPr="00BA6696">
        <w:rPr>
          <w:rFonts w:ascii="Times New Roman" w:eastAsia="Times New Roman" w:hAnsi="Times New Roman"/>
          <w:b/>
          <w:bCs/>
          <w:sz w:val="24"/>
          <w:szCs w:val="24"/>
          <w:lang w:eastAsia="pl-PL"/>
        </w:rPr>
        <w:t>ZASADY GRY RUMMIKUB</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CEL GRY</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Pr>
          <w:rFonts w:ascii="Times New Roman" w:eastAsia="Times New Roman" w:hAnsi="Times New Roman"/>
          <w:color w:val="2C2B2B"/>
          <w:sz w:val="24"/>
          <w:szCs w:val="24"/>
          <w:lang w:eastAsia="pl-PL"/>
        </w:rPr>
        <w:t>Wyłożenie na stół wszystkich</w:t>
      </w:r>
      <w:r w:rsidRPr="004E08DE">
        <w:rPr>
          <w:rFonts w:ascii="Times New Roman" w:eastAsia="Times New Roman" w:hAnsi="Times New Roman"/>
          <w:color w:val="2C2B2B"/>
          <w:sz w:val="24"/>
          <w:szCs w:val="24"/>
          <w:lang w:eastAsia="pl-PL"/>
        </w:rPr>
        <w:t xml:space="preserve"> kostek ze swojej tabliczki.</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PRZYGOTOWANIE GRY</w:t>
      </w:r>
    </w:p>
    <w:p w:rsidR="00955161" w:rsidRPr="00C741F4"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Każdy gracz otrzymuje jedną tabliczkę (stojak na kostki) i ustawia ją przed sobą na stole. Następnie każdy gracz bierze jedną kostkę. Ten, kto wylosował najwyższą liczbę, będzie rozpoczynał pierwszą partię. Użyte do losowania kolejności kostki wracają na stół, ponownie miesza się wszystkie kostki</w:t>
      </w:r>
      <w:r w:rsidRPr="00C741F4">
        <w:rPr>
          <w:rFonts w:ascii="Times New Roman" w:eastAsia="Times New Roman" w:hAnsi="Times New Roman"/>
          <w:color w:val="2C2B2B"/>
          <w:sz w:val="24"/>
          <w:szCs w:val="24"/>
          <w:lang w:eastAsia="pl-PL"/>
        </w:rPr>
        <w:t>.</w:t>
      </w:r>
      <w:r w:rsidRPr="004E08DE">
        <w:rPr>
          <w:rFonts w:ascii="Times New Roman" w:eastAsia="Times New Roman" w:hAnsi="Times New Roman"/>
          <w:color w:val="2C2B2B"/>
          <w:sz w:val="24"/>
          <w:szCs w:val="24"/>
          <w:lang w:eastAsia="pl-PL"/>
        </w:rPr>
        <w:t xml:space="preserve"> </w:t>
      </w:r>
    </w:p>
    <w:p w:rsidR="00955161"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 xml:space="preserve">Następnie </w:t>
      </w:r>
      <w:r w:rsidRPr="00C741F4">
        <w:rPr>
          <w:rFonts w:ascii="Times New Roman" w:eastAsia="Times New Roman" w:hAnsi="Times New Roman"/>
          <w:color w:val="2C2B2B"/>
          <w:sz w:val="24"/>
          <w:szCs w:val="24"/>
          <w:lang w:eastAsia="pl-PL"/>
        </w:rPr>
        <w:t xml:space="preserve">gracze losują po </w:t>
      </w:r>
      <w:r w:rsidRPr="004E08DE">
        <w:rPr>
          <w:rFonts w:ascii="Times New Roman" w:eastAsia="Times New Roman" w:hAnsi="Times New Roman"/>
          <w:color w:val="2C2B2B"/>
          <w:sz w:val="24"/>
          <w:szCs w:val="24"/>
          <w:lang w:eastAsia="pl-PL"/>
        </w:rPr>
        <w:t>14 ko</w:t>
      </w:r>
      <w:r w:rsidRPr="00C741F4">
        <w:rPr>
          <w:rFonts w:ascii="Times New Roman" w:eastAsia="Times New Roman" w:hAnsi="Times New Roman"/>
          <w:color w:val="2C2B2B"/>
          <w:sz w:val="24"/>
          <w:szCs w:val="24"/>
          <w:lang w:eastAsia="pl-PL"/>
        </w:rPr>
        <w:t>stek i</w:t>
      </w:r>
      <w:r w:rsidRPr="004E08DE">
        <w:rPr>
          <w:rFonts w:ascii="Times New Roman" w:eastAsia="Times New Roman" w:hAnsi="Times New Roman"/>
          <w:color w:val="2C2B2B"/>
          <w:sz w:val="24"/>
          <w:szCs w:val="24"/>
          <w:lang w:eastAsia="pl-PL"/>
        </w:rPr>
        <w:t xml:space="preserve"> ustawi</w:t>
      </w:r>
      <w:r w:rsidRPr="00C741F4">
        <w:rPr>
          <w:rFonts w:ascii="Times New Roman" w:eastAsia="Times New Roman" w:hAnsi="Times New Roman"/>
          <w:color w:val="2C2B2B"/>
          <w:sz w:val="24"/>
          <w:szCs w:val="24"/>
          <w:lang w:eastAsia="pl-PL"/>
        </w:rPr>
        <w:t>ą</w:t>
      </w:r>
      <w:r w:rsidRPr="004E08DE">
        <w:rPr>
          <w:rFonts w:ascii="Times New Roman" w:eastAsia="Times New Roman" w:hAnsi="Times New Roman"/>
          <w:color w:val="2C2B2B"/>
          <w:sz w:val="24"/>
          <w:szCs w:val="24"/>
          <w:lang w:eastAsia="pl-PL"/>
        </w:rPr>
        <w:t xml:space="preserve"> je na swojej tabliczkach tak, by nie widzieli ich inni gracze. Reszta kostek stanowi bank.</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UKŁADY KOSTEK</w:t>
      </w:r>
    </w:p>
    <w:p w:rsidR="00955161"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Gra polega na wykładaniu na stół utworzonych przez gracza układów kostek. Mogą to być albo serie albo grupy. </w:t>
      </w:r>
      <w:r w:rsidRPr="004E08DE">
        <w:rPr>
          <w:rFonts w:ascii="Times New Roman" w:eastAsia="Times New Roman" w:hAnsi="Times New Roman"/>
          <w:b/>
          <w:bCs/>
          <w:color w:val="2C2B2B"/>
          <w:sz w:val="24"/>
          <w:szCs w:val="24"/>
          <w:lang w:eastAsia="pl-PL"/>
        </w:rPr>
        <w:t>Seria</w:t>
      </w:r>
      <w:r w:rsidRPr="004E08DE">
        <w:rPr>
          <w:rFonts w:ascii="Times New Roman" w:eastAsia="Times New Roman" w:hAnsi="Times New Roman"/>
          <w:color w:val="2C2B2B"/>
          <w:sz w:val="24"/>
          <w:szCs w:val="24"/>
          <w:lang w:eastAsia="pl-PL"/>
        </w:rPr>
        <w:t> składa się z co najmniej trzech kostek o kolejnych numerach w jednym kolorze. Grupa to trzy lub cztery kostki z tym samym numerem w różnych kolorach.</w:t>
      </w:r>
    </w:p>
    <w:p w:rsidR="00955161" w:rsidRPr="00955161"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OTWARCIE</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 xml:space="preserve">Jeżeli gracz, na którego przypada kolejka, zgromadził na swojej tabliczce jeden lub kilka układów o łącznej wartości co najmniej 30 punktów, może wyłożyć je na stół. Można tworzyć układy </w:t>
      </w:r>
      <w:r>
        <w:rPr>
          <w:rFonts w:ascii="Times New Roman" w:eastAsia="Times New Roman" w:hAnsi="Times New Roman"/>
          <w:color w:val="2C2B2B"/>
          <w:sz w:val="24"/>
          <w:szCs w:val="24"/>
          <w:lang w:eastAsia="pl-PL"/>
        </w:rPr>
        <w:t xml:space="preserve">              </w:t>
      </w:r>
      <w:r w:rsidRPr="004E08DE">
        <w:rPr>
          <w:rFonts w:ascii="Times New Roman" w:eastAsia="Times New Roman" w:hAnsi="Times New Roman"/>
          <w:color w:val="2C2B2B"/>
          <w:sz w:val="24"/>
          <w:szCs w:val="24"/>
          <w:lang w:eastAsia="pl-PL"/>
        </w:rPr>
        <w:t>z Jokerem. Wartością układu jest suma punktów na kostkach, z których się składa. Gracz nie musi wykładać wszystkich posiadanych grup i serii, o ile wyłożył już 30 punktów. Jeżeli gracz nie ma układów pozwalających na otwarcie, bierze z banku jedną kostkę i do gry przystępuje następny gracz, w kolejności zgodnej z ruchem wskazówek zegara.</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b/>
          <w:bCs/>
          <w:color w:val="2C2B2B"/>
          <w:sz w:val="24"/>
          <w:szCs w:val="24"/>
          <w:lang w:eastAsia="pl-PL"/>
        </w:rPr>
        <w:t>Po wyłożeniu kostek o wartości co najmniej 30 punktów gracz nie może wykonywać żadnych MANIPULACJI. Może tego dokonać dopiero w następnej kolejce.</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b/>
          <w:bCs/>
          <w:color w:val="2C2B2B"/>
          <w:sz w:val="24"/>
          <w:szCs w:val="24"/>
          <w:highlight w:val="yellow"/>
          <w:lang w:eastAsia="pl-PL"/>
        </w:rPr>
        <w:t>Kiedy gracz używa komunikatu „Wyłożę się w następnej rundzie” – patrz ZAKOŃCZENIE GRY</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MANIPULACJE</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Począwszy od następnej kolejki po wyłożeniu otwarcia, gracz może dokładać kostki ze swojej tabliczki do leżących na stole układów, a także wykonywać manipulacje czyli przebudowywać układy leżące na stole. Musi jednak wyłożyć w każdym ruchu co najmniej jedną kostkę ze swojej tabliczki. Jeżeli nie może tego zrobić, bierze z banku jedną kostkę.</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JOKER</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 xml:space="preserve">W zestawie są dwa jokery – czerwony i czarny. Kolory jokerów nie mają znaczenia. Jeżeli gracz ma na tabliczce jokera, może zastąpić nim każdą kostkę, brakującą do utworzenia serii lub grupy. Joker ma taką samą wartość, jak kostka, którą zastępuje. Jeżeli na stole leży układ z jokerem, </w:t>
      </w:r>
      <w:r>
        <w:rPr>
          <w:rFonts w:ascii="Times New Roman" w:eastAsia="Times New Roman" w:hAnsi="Times New Roman"/>
          <w:color w:val="2C2B2B"/>
          <w:sz w:val="24"/>
          <w:szCs w:val="24"/>
          <w:lang w:eastAsia="pl-PL"/>
        </w:rPr>
        <w:t xml:space="preserve">               </w:t>
      </w:r>
      <w:r w:rsidRPr="004E08DE">
        <w:rPr>
          <w:rFonts w:ascii="Times New Roman" w:eastAsia="Times New Roman" w:hAnsi="Times New Roman"/>
          <w:color w:val="2C2B2B"/>
          <w:sz w:val="24"/>
          <w:szCs w:val="24"/>
          <w:lang w:eastAsia="pl-PL"/>
        </w:rPr>
        <w:t xml:space="preserve">a gracz ma na swojej tabliczce kostkę, którą joker zastępuje, może zabrać jokera, a na to miejsce położyć swoją kostkę. Musi jednak w tej samej kolejce wyłożyć jokera w innej serii lub grupie ? nie może pozostawić go na swojej tabliczce. Jeżeli na stole leży grupa złożona z dwóch kostek </w:t>
      </w:r>
      <w:r>
        <w:rPr>
          <w:rFonts w:ascii="Times New Roman" w:eastAsia="Times New Roman" w:hAnsi="Times New Roman"/>
          <w:color w:val="2C2B2B"/>
          <w:sz w:val="24"/>
          <w:szCs w:val="24"/>
          <w:lang w:eastAsia="pl-PL"/>
        </w:rPr>
        <w:t xml:space="preserve">             </w:t>
      </w:r>
      <w:r w:rsidRPr="004E08DE">
        <w:rPr>
          <w:rFonts w:ascii="Times New Roman" w:eastAsia="Times New Roman" w:hAnsi="Times New Roman"/>
          <w:color w:val="2C2B2B"/>
          <w:sz w:val="24"/>
          <w:szCs w:val="24"/>
          <w:lang w:eastAsia="pl-PL"/>
        </w:rPr>
        <w:t>i jokera, można zastąpić go kostką jednego z dwóch brakujących kolorów. </w:t>
      </w:r>
      <w:r w:rsidRPr="004E08DE">
        <w:rPr>
          <w:rFonts w:ascii="Times New Roman" w:eastAsia="Times New Roman" w:hAnsi="Times New Roman"/>
          <w:b/>
          <w:bCs/>
          <w:color w:val="2C2B2B"/>
          <w:sz w:val="24"/>
          <w:szCs w:val="24"/>
          <w:lang w:eastAsia="pl-PL"/>
        </w:rPr>
        <w:t>Można zastąpić jokera kostką wziętą ze stołu.</w:t>
      </w:r>
      <w:r w:rsidRPr="004E08DE">
        <w:rPr>
          <w:rFonts w:ascii="Times New Roman" w:eastAsia="Times New Roman" w:hAnsi="Times New Roman"/>
          <w:color w:val="2C2B2B"/>
          <w:sz w:val="24"/>
          <w:szCs w:val="24"/>
          <w:lang w:eastAsia="pl-PL"/>
        </w:rPr>
        <w:t> Można rozdzielać grupy albo serie zawierające jokera. Jeżeli gracz zdobywa jokera przez rozdzielenie leżącego na stole układu albo przez zamienienie go kostką wziętą ze stołu, </w:t>
      </w:r>
      <w:r w:rsidRPr="004E08DE">
        <w:rPr>
          <w:rFonts w:ascii="Times New Roman" w:eastAsia="Times New Roman" w:hAnsi="Times New Roman"/>
          <w:b/>
          <w:bCs/>
          <w:color w:val="2C2B2B"/>
          <w:sz w:val="24"/>
          <w:szCs w:val="24"/>
          <w:lang w:eastAsia="pl-PL"/>
        </w:rPr>
        <w:t>musi w tym ruchu użyć co najmniej jednej kostki ze swojej tabliczki.</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lastRenderedPageBreak/>
        <w:t>Podsumowując: dozwolone są właściwie wszelkie manipulacje na stole również z udziałem jokerów, pod warunkiem, że w ich efekcie pozostaną na stole prawidłowe układy i jokery pozostaną na stole (w jakichkolwiek układach).</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LIMIT CZASU</w:t>
      </w:r>
    </w:p>
    <w:p w:rsidR="00955161" w:rsidRPr="005A6ECD" w:rsidRDefault="00955161" w:rsidP="00955161">
      <w:pPr>
        <w:shd w:val="clear" w:color="auto" w:fill="FFFFFF"/>
        <w:spacing w:line="270" w:lineRule="atLeast"/>
        <w:jc w:val="both"/>
        <w:rPr>
          <w:rFonts w:ascii="Times New Roman" w:eastAsia="Times New Roman" w:hAnsi="Times New Roman"/>
          <w:b/>
          <w:bCs/>
          <w:color w:val="2C2B2B"/>
          <w:sz w:val="24"/>
          <w:szCs w:val="24"/>
          <w:lang w:eastAsia="pl-PL"/>
        </w:rPr>
      </w:pPr>
      <w:r w:rsidRPr="004E08DE">
        <w:rPr>
          <w:rFonts w:ascii="Times New Roman" w:eastAsia="Times New Roman" w:hAnsi="Times New Roman"/>
          <w:b/>
          <w:bCs/>
          <w:color w:val="2C2B2B"/>
          <w:sz w:val="24"/>
          <w:szCs w:val="24"/>
          <w:lang w:eastAsia="pl-PL"/>
        </w:rPr>
        <w:t>Obowiązuje limit czasu – 1 minuta na każdy ruch.</w:t>
      </w:r>
      <w:r w:rsidRPr="004E08DE">
        <w:rPr>
          <w:rFonts w:ascii="Times New Roman" w:eastAsia="Times New Roman" w:hAnsi="Times New Roman"/>
          <w:color w:val="2C2B2B"/>
          <w:sz w:val="24"/>
          <w:szCs w:val="24"/>
          <w:lang w:eastAsia="pl-PL"/>
        </w:rPr>
        <w:t xml:space="preserve"> Jeżeli gracz rozpocznie manipulację </w:t>
      </w:r>
      <w:r>
        <w:rPr>
          <w:rFonts w:ascii="Times New Roman" w:eastAsia="Times New Roman" w:hAnsi="Times New Roman"/>
          <w:color w:val="2C2B2B"/>
          <w:sz w:val="24"/>
          <w:szCs w:val="24"/>
          <w:lang w:eastAsia="pl-PL"/>
        </w:rPr>
        <w:t xml:space="preserve">               </w:t>
      </w:r>
      <w:r w:rsidRPr="004E08DE">
        <w:rPr>
          <w:rFonts w:ascii="Times New Roman" w:eastAsia="Times New Roman" w:hAnsi="Times New Roman"/>
          <w:color w:val="2C2B2B"/>
          <w:sz w:val="24"/>
          <w:szCs w:val="24"/>
          <w:lang w:eastAsia="pl-PL"/>
        </w:rPr>
        <w:t>i nie zdąży jej zakończyć przed upływem czasu, musi poukładać kostki na stole tak, jak leżały przed jego ruchem i za karę wziąć </w:t>
      </w:r>
      <w:r w:rsidRPr="004E08DE">
        <w:rPr>
          <w:rFonts w:ascii="Times New Roman" w:eastAsia="Times New Roman" w:hAnsi="Times New Roman"/>
          <w:b/>
          <w:bCs/>
          <w:color w:val="2C2B2B"/>
          <w:sz w:val="24"/>
          <w:szCs w:val="24"/>
          <w:lang w:eastAsia="pl-PL"/>
        </w:rPr>
        <w:t>z banku 1 kostkę </w:t>
      </w:r>
      <w:r w:rsidRPr="004E08DE">
        <w:rPr>
          <w:rFonts w:ascii="Times New Roman" w:eastAsia="Times New Roman" w:hAnsi="Times New Roman"/>
          <w:color w:val="2C2B2B"/>
          <w:sz w:val="24"/>
          <w:szCs w:val="24"/>
          <w:lang w:eastAsia="pl-PL"/>
        </w:rPr>
        <w:t>. Gdy gracz nie pamięta, jak leżały kostki przed jego ruchem, musi wziąć ze stołu wszystkie kostki nie należące do prawidłowych układów.</w:t>
      </w:r>
      <w:r w:rsidRPr="004E08DE">
        <w:rPr>
          <w:rFonts w:ascii="Times New Roman" w:eastAsia="Times New Roman" w:hAnsi="Times New Roman"/>
          <w:b/>
          <w:bCs/>
          <w:color w:val="2C2B2B"/>
          <w:sz w:val="24"/>
          <w:szCs w:val="24"/>
          <w:lang w:eastAsia="pl-PL"/>
        </w:rPr>
        <w:t> </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ZAKOŃCZENIE GRY</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 xml:space="preserve">Gra kończy się, gdy jeden z graczy wyłoży na stół wszystkie kostki ze swojej tabliczki. Zostaje on zwycięzcą. Inni gracze liczą punkty, które pozostały im na tabliczkach i zapisują je ze znakiem </w:t>
      </w:r>
      <w:r w:rsidR="00AE0014">
        <w:rPr>
          <w:rFonts w:ascii="Times New Roman" w:eastAsia="Times New Roman" w:hAnsi="Times New Roman"/>
          <w:color w:val="2C2B2B"/>
          <w:sz w:val="24"/>
          <w:szCs w:val="24"/>
          <w:lang w:eastAsia="pl-PL"/>
        </w:rPr>
        <w:t>plus</w:t>
      </w:r>
      <w:r w:rsidRPr="004E08DE">
        <w:rPr>
          <w:rFonts w:ascii="Times New Roman" w:eastAsia="Times New Roman" w:hAnsi="Times New Roman"/>
          <w:color w:val="2C2B2B"/>
          <w:sz w:val="24"/>
          <w:szCs w:val="24"/>
          <w:lang w:eastAsia="pl-PL"/>
        </w:rPr>
        <w:t xml:space="preserve">. Zwycięzca zapisuje ze znakiem </w:t>
      </w:r>
      <w:r w:rsidR="00AE0014">
        <w:rPr>
          <w:rFonts w:ascii="Times New Roman" w:eastAsia="Times New Roman" w:hAnsi="Times New Roman"/>
          <w:color w:val="2C2B2B"/>
          <w:sz w:val="24"/>
          <w:szCs w:val="24"/>
          <w:lang w:eastAsia="pl-PL"/>
        </w:rPr>
        <w:t>minus</w:t>
      </w:r>
      <w:r w:rsidRPr="004E08DE">
        <w:rPr>
          <w:rFonts w:ascii="Times New Roman" w:eastAsia="Times New Roman" w:hAnsi="Times New Roman"/>
          <w:color w:val="2C2B2B"/>
          <w:sz w:val="24"/>
          <w:szCs w:val="24"/>
          <w:lang w:eastAsia="pl-PL"/>
        </w:rPr>
        <w:t xml:space="preserve"> sumę punktów pozostałych graczy.</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Jeżeli w chwili zakończenia gry gracz ma na tabliczce jokera, zapisuje się za niego</w:t>
      </w:r>
      <w:r w:rsidRPr="004E08DE">
        <w:rPr>
          <w:rFonts w:ascii="Times New Roman" w:eastAsia="Times New Roman" w:hAnsi="Times New Roman"/>
          <w:b/>
          <w:bCs/>
          <w:color w:val="2C2B2B"/>
          <w:sz w:val="24"/>
          <w:szCs w:val="24"/>
          <w:lang w:eastAsia="pl-PL"/>
        </w:rPr>
        <w:t> </w:t>
      </w:r>
      <w:r w:rsidR="00AE0014">
        <w:rPr>
          <w:rFonts w:ascii="Times New Roman" w:eastAsia="Times New Roman" w:hAnsi="Times New Roman"/>
          <w:b/>
          <w:bCs/>
          <w:color w:val="2C2B2B"/>
          <w:sz w:val="24"/>
          <w:szCs w:val="24"/>
          <w:lang w:eastAsia="pl-PL"/>
        </w:rPr>
        <w:t>plus</w:t>
      </w:r>
      <w:r w:rsidRPr="004E08DE">
        <w:rPr>
          <w:rFonts w:ascii="Times New Roman" w:eastAsia="Times New Roman" w:hAnsi="Times New Roman"/>
          <w:b/>
          <w:bCs/>
          <w:color w:val="2C2B2B"/>
          <w:sz w:val="24"/>
          <w:szCs w:val="24"/>
          <w:lang w:eastAsia="pl-PL"/>
        </w:rPr>
        <w:t xml:space="preserve"> 50 punktów.</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Jeżeli gracz nie wykona pierwszego wyłożenia do chwili, gdy inny z graczy skończy grę, zapisuje mu się </w:t>
      </w:r>
      <w:r w:rsidR="00AE0014">
        <w:rPr>
          <w:rFonts w:ascii="Times New Roman" w:eastAsia="Times New Roman" w:hAnsi="Times New Roman"/>
          <w:b/>
          <w:bCs/>
          <w:color w:val="2C2B2B"/>
          <w:sz w:val="24"/>
          <w:szCs w:val="24"/>
          <w:lang w:eastAsia="pl-PL"/>
        </w:rPr>
        <w:t>plus</w:t>
      </w:r>
      <w:r w:rsidRPr="004E08DE">
        <w:rPr>
          <w:rFonts w:ascii="Times New Roman" w:eastAsia="Times New Roman" w:hAnsi="Times New Roman"/>
          <w:b/>
          <w:bCs/>
          <w:color w:val="2C2B2B"/>
          <w:sz w:val="24"/>
          <w:szCs w:val="24"/>
          <w:lang w:eastAsia="pl-PL"/>
        </w:rPr>
        <w:t xml:space="preserve"> 100 punktów,</w:t>
      </w:r>
      <w:r w:rsidRPr="004E08DE">
        <w:rPr>
          <w:rFonts w:ascii="Times New Roman" w:eastAsia="Times New Roman" w:hAnsi="Times New Roman"/>
          <w:color w:val="2C2B2B"/>
          <w:sz w:val="24"/>
          <w:szCs w:val="24"/>
          <w:lang w:eastAsia="pl-PL"/>
        </w:rPr>
        <w:t> o ile nie miał 30 punktów niezbędnych do pierwszego wyłożenia.</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Jeżeli jednak okaże się, że miał możliwość pierwszego wyłożenia, a tego nie zrobił, zapisuje mu się </w:t>
      </w:r>
      <w:r w:rsidR="00AE0014">
        <w:rPr>
          <w:rFonts w:ascii="Times New Roman" w:eastAsia="Times New Roman" w:hAnsi="Times New Roman"/>
          <w:b/>
          <w:bCs/>
          <w:color w:val="2C2B2B"/>
          <w:sz w:val="24"/>
          <w:szCs w:val="24"/>
          <w:lang w:eastAsia="pl-PL"/>
        </w:rPr>
        <w:t>plus</w:t>
      </w:r>
      <w:r w:rsidRPr="004E08DE">
        <w:rPr>
          <w:rFonts w:ascii="Times New Roman" w:eastAsia="Times New Roman" w:hAnsi="Times New Roman"/>
          <w:b/>
          <w:bCs/>
          <w:color w:val="2C2B2B"/>
          <w:sz w:val="24"/>
          <w:szCs w:val="24"/>
          <w:lang w:eastAsia="pl-PL"/>
        </w:rPr>
        <w:t xml:space="preserve"> 200 punktów</w:t>
      </w:r>
      <w:r w:rsidRPr="004E08DE">
        <w:rPr>
          <w:rFonts w:ascii="Times New Roman" w:eastAsia="Times New Roman" w:hAnsi="Times New Roman"/>
          <w:color w:val="2C2B2B"/>
          <w:sz w:val="24"/>
          <w:szCs w:val="24"/>
          <w:lang w:eastAsia="pl-PL"/>
        </w:rPr>
        <w:t>.  (Gracz może uniknąć tej kary, jeśli kostkę potrzebną do otwarcia wziął w ostatniej rundzie i zapowiedział, że w następnym</w:t>
      </w:r>
      <w:r>
        <w:rPr>
          <w:rFonts w:ascii="Times New Roman" w:eastAsia="Times New Roman" w:hAnsi="Times New Roman"/>
          <w:color w:val="2C2B2B"/>
          <w:sz w:val="24"/>
          <w:szCs w:val="24"/>
          <w:lang w:eastAsia="pl-PL"/>
        </w:rPr>
        <w:t xml:space="preserve"> ruchu będzie wykładał otwarcie</w:t>
      </w:r>
      <w:r w:rsidRPr="004E08DE">
        <w:rPr>
          <w:rFonts w:ascii="Times New Roman" w:eastAsia="Times New Roman" w:hAnsi="Times New Roman"/>
          <w:color w:val="2C2B2B"/>
          <w:sz w:val="24"/>
          <w:szCs w:val="24"/>
          <w:lang w:eastAsia="pl-PL"/>
        </w:rPr>
        <w:t>)</w:t>
      </w:r>
      <w:r>
        <w:rPr>
          <w:rFonts w:ascii="Times New Roman" w:eastAsia="Times New Roman" w:hAnsi="Times New Roman"/>
          <w:color w:val="2C2B2B"/>
          <w:sz w:val="24"/>
          <w:szCs w:val="24"/>
          <w:lang w:eastAsia="pl-PL"/>
        </w:rPr>
        <w:t>.</w:t>
      </w:r>
      <w:r w:rsidRPr="004E08DE">
        <w:rPr>
          <w:rFonts w:ascii="Times New Roman" w:eastAsia="Times New Roman" w:hAnsi="Times New Roman"/>
          <w:color w:val="2C2B2B"/>
          <w:sz w:val="24"/>
          <w:szCs w:val="24"/>
          <w:lang w:eastAsia="pl-PL"/>
        </w:rPr>
        <w:t> </w:t>
      </w:r>
      <w:r w:rsidRPr="004E08DE">
        <w:rPr>
          <w:rFonts w:ascii="Times New Roman" w:eastAsia="Times New Roman" w:hAnsi="Times New Roman"/>
          <w:b/>
          <w:bCs/>
          <w:color w:val="2C2B2B"/>
          <w:sz w:val="24"/>
          <w:szCs w:val="24"/>
          <w:lang w:eastAsia="pl-PL"/>
        </w:rPr>
        <w:t>Komunikat</w:t>
      </w:r>
      <w:r>
        <w:rPr>
          <w:rFonts w:ascii="Times New Roman" w:eastAsia="Times New Roman" w:hAnsi="Times New Roman"/>
          <w:b/>
          <w:bCs/>
          <w:color w:val="2C2B2B"/>
          <w:sz w:val="24"/>
          <w:szCs w:val="24"/>
          <w:lang w:eastAsia="pl-PL"/>
        </w:rPr>
        <w:t xml:space="preserve"> „</w:t>
      </w:r>
      <w:r w:rsidRPr="004E08DE">
        <w:rPr>
          <w:rFonts w:ascii="Times New Roman" w:eastAsia="Times New Roman" w:hAnsi="Times New Roman"/>
          <w:b/>
          <w:bCs/>
          <w:color w:val="2C2B2B"/>
          <w:sz w:val="24"/>
          <w:szCs w:val="24"/>
          <w:lang w:eastAsia="pl-PL"/>
        </w:rPr>
        <w:t>Wyłożę się w następnej rundzie</w:t>
      </w:r>
      <w:r>
        <w:rPr>
          <w:rFonts w:ascii="Times New Roman" w:eastAsia="Times New Roman" w:hAnsi="Times New Roman"/>
          <w:b/>
          <w:bCs/>
          <w:color w:val="2C2B2B"/>
          <w:sz w:val="24"/>
          <w:szCs w:val="24"/>
          <w:lang w:eastAsia="pl-PL"/>
        </w:rPr>
        <w:t>”</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Czasami może się zdarzyć, że w banku zabraknie kostek, zanim ktokolwiek zakończy grę. Zwycięzcą zostaje wtedy gracz, który ma najmniej punktów na swojej tabliczce. Pozostali gracze zapisują ze znakiem minus różnicę między wartością posiadanych kostek a wartością kostek zwycięzcy, a zwycięzca sumę punktów pokonanych graczy.</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sz w:val="24"/>
          <w:szCs w:val="24"/>
          <w:u w:val="single"/>
          <w:lang w:eastAsia="pl-PL"/>
        </w:rPr>
        <w:t>PUNKTACJA</w:t>
      </w:r>
    </w:p>
    <w:p w:rsidR="00AE0014" w:rsidRDefault="00955161" w:rsidP="00AE0014">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 xml:space="preserve">Przy </w:t>
      </w:r>
      <w:r w:rsidRPr="00AE0014">
        <w:rPr>
          <w:rFonts w:ascii="Times New Roman" w:eastAsia="Times New Roman" w:hAnsi="Times New Roman"/>
          <w:b/>
          <w:color w:val="2C2B2B"/>
          <w:sz w:val="24"/>
          <w:szCs w:val="24"/>
          <w:lang w:eastAsia="pl-PL"/>
        </w:rPr>
        <w:t xml:space="preserve">stoliku 4 osobowym </w:t>
      </w:r>
      <w:r w:rsidR="00AE0014">
        <w:rPr>
          <w:rFonts w:ascii="Times New Roman" w:eastAsia="Times New Roman" w:hAnsi="Times New Roman"/>
          <w:color w:val="2C2B2B"/>
          <w:sz w:val="24"/>
          <w:szCs w:val="24"/>
          <w:lang w:eastAsia="pl-PL"/>
        </w:rPr>
        <w:t>punktacja jest następująca:</w:t>
      </w:r>
    </w:p>
    <w:p w:rsidR="00AE0014" w:rsidRDefault="00AE0014" w:rsidP="00AE0014">
      <w:pPr>
        <w:shd w:val="clear" w:color="auto" w:fill="FFFFFF"/>
        <w:spacing w:after="0" w:line="270" w:lineRule="atLeast"/>
        <w:jc w:val="both"/>
        <w:rPr>
          <w:rFonts w:ascii="Times New Roman" w:eastAsia="Times New Roman" w:hAnsi="Times New Roman"/>
          <w:color w:val="2C2B2B"/>
          <w:sz w:val="24"/>
          <w:szCs w:val="24"/>
          <w:lang w:eastAsia="pl-PL"/>
        </w:rPr>
      </w:pPr>
      <w:r>
        <w:rPr>
          <w:rFonts w:ascii="Times New Roman" w:eastAsia="Times New Roman" w:hAnsi="Times New Roman"/>
          <w:color w:val="2C2B2B"/>
          <w:sz w:val="24"/>
          <w:szCs w:val="24"/>
          <w:lang w:eastAsia="pl-PL"/>
        </w:rPr>
        <w:t xml:space="preserve">I miejsce –  </w:t>
      </w:r>
      <w:r w:rsidRPr="004E08DE">
        <w:rPr>
          <w:rFonts w:ascii="Times New Roman" w:eastAsia="Times New Roman" w:hAnsi="Times New Roman"/>
          <w:color w:val="2C2B2B"/>
          <w:sz w:val="24"/>
          <w:szCs w:val="24"/>
          <w:lang w:eastAsia="pl-PL"/>
        </w:rPr>
        <w:t>4 duże punkty</w:t>
      </w:r>
    </w:p>
    <w:p w:rsidR="00AE0014" w:rsidRDefault="00AE0014" w:rsidP="00AE0014">
      <w:pPr>
        <w:shd w:val="clear" w:color="auto" w:fill="FFFFFF"/>
        <w:spacing w:after="0" w:line="270" w:lineRule="atLeast"/>
        <w:jc w:val="both"/>
        <w:rPr>
          <w:rFonts w:ascii="Times New Roman" w:eastAsia="Times New Roman" w:hAnsi="Times New Roman"/>
          <w:color w:val="2C2B2B"/>
          <w:sz w:val="24"/>
          <w:szCs w:val="24"/>
          <w:lang w:eastAsia="pl-PL"/>
        </w:rPr>
      </w:pPr>
      <w:r>
        <w:rPr>
          <w:rFonts w:ascii="Times New Roman" w:eastAsia="Times New Roman" w:hAnsi="Times New Roman"/>
          <w:color w:val="2C2B2B"/>
          <w:sz w:val="24"/>
          <w:szCs w:val="24"/>
          <w:lang w:eastAsia="pl-PL"/>
        </w:rPr>
        <w:t>II miejsce –  2 duże punkty</w:t>
      </w:r>
    </w:p>
    <w:p w:rsidR="00AE0014" w:rsidRDefault="00AE0014" w:rsidP="00AE0014">
      <w:pPr>
        <w:shd w:val="clear" w:color="auto" w:fill="FFFFFF"/>
        <w:spacing w:after="0" w:line="270" w:lineRule="atLeast"/>
        <w:jc w:val="both"/>
        <w:rPr>
          <w:rFonts w:ascii="Times New Roman" w:eastAsia="Times New Roman" w:hAnsi="Times New Roman"/>
          <w:color w:val="2C2B2B"/>
          <w:sz w:val="24"/>
          <w:szCs w:val="24"/>
          <w:lang w:eastAsia="pl-PL"/>
        </w:rPr>
      </w:pPr>
      <w:r>
        <w:rPr>
          <w:rFonts w:ascii="Times New Roman" w:eastAsia="Times New Roman" w:hAnsi="Times New Roman"/>
          <w:color w:val="2C2B2B"/>
          <w:sz w:val="24"/>
          <w:szCs w:val="24"/>
          <w:lang w:eastAsia="pl-PL"/>
        </w:rPr>
        <w:t>III miejsce – 1 duży punkt</w:t>
      </w:r>
    </w:p>
    <w:p w:rsidR="00AE0014" w:rsidRDefault="00AE0014" w:rsidP="00AE0014">
      <w:pPr>
        <w:shd w:val="clear" w:color="auto" w:fill="FFFFFF"/>
        <w:spacing w:line="270" w:lineRule="atLeast"/>
        <w:jc w:val="both"/>
        <w:rPr>
          <w:rFonts w:ascii="Times New Roman" w:eastAsia="Times New Roman" w:hAnsi="Times New Roman"/>
          <w:color w:val="2C2B2B"/>
          <w:sz w:val="24"/>
          <w:szCs w:val="24"/>
          <w:lang w:eastAsia="pl-PL"/>
        </w:rPr>
      </w:pPr>
      <w:r>
        <w:rPr>
          <w:rFonts w:ascii="Times New Roman" w:eastAsia="Times New Roman" w:hAnsi="Times New Roman"/>
          <w:color w:val="2C2B2B"/>
          <w:sz w:val="24"/>
          <w:szCs w:val="24"/>
          <w:lang w:eastAsia="pl-PL"/>
        </w:rPr>
        <w:t>IV miejsce  – 0</w:t>
      </w:r>
    </w:p>
    <w:p w:rsidR="00AE0014"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 xml:space="preserve">Przy </w:t>
      </w:r>
      <w:r w:rsidRPr="00AE0014">
        <w:rPr>
          <w:rFonts w:ascii="Times New Roman" w:eastAsia="Times New Roman" w:hAnsi="Times New Roman"/>
          <w:b/>
          <w:color w:val="2C2B2B"/>
          <w:sz w:val="24"/>
          <w:szCs w:val="24"/>
          <w:lang w:eastAsia="pl-PL"/>
        </w:rPr>
        <w:t>stoliku 3 osobowym</w:t>
      </w:r>
      <w:r w:rsidR="00AE0014">
        <w:rPr>
          <w:rFonts w:ascii="Times New Roman" w:eastAsia="Times New Roman" w:hAnsi="Times New Roman"/>
          <w:color w:val="2C2B2B"/>
          <w:sz w:val="24"/>
          <w:szCs w:val="24"/>
          <w:lang w:eastAsia="pl-PL"/>
        </w:rPr>
        <w:t xml:space="preserve"> punktacja jest następująca:</w:t>
      </w:r>
    </w:p>
    <w:p w:rsidR="00AE0014" w:rsidRDefault="00AE0014" w:rsidP="00AE0014">
      <w:pPr>
        <w:shd w:val="clear" w:color="auto" w:fill="FFFFFF"/>
        <w:spacing w:after="0" w:line="270" w:lineRule="atLeast"/>
        <w:jc w:val="both"/>
        <w:rPr>
          <w:rFonts w:ascii="Times New Roman" w:eastAsia="Times New Roman" w:hAnsi="Times New Roman"/>
          <w:color w:val="2C2B2B"/>
          <w:sz w:val="24"/>
          <w:szCs w:val="24"/>
          <w:lang w:eastAsia="pl-PL"/>
        </w:rPr>
      </w:pPr>
      <w:r>
        <w:rPr>
          <w:rFonts w:ascii="Times New Roman" w:eastAsia="Times New Roman" w:hAnsi="Times New Roman"/>
          <w:color w:val="2C2B2B"/>
          <w:sz w:val="24"/>
          <w:szCs w:val="24"/>
          <w:lang w:eastAsia="pl-PL"/>
        </w:rPr>
        <w:t xml:space="preserve">I miejsce –  </w:t>
      </w:r>
      <w:r w:rsidRPr="004E08DE">
        <w:rPr>
          <w:rFonts w:ascii="Times New Roman" w:eastAsia="Times New Roman" w:hAnsi="Times New Roman"/>
          <w:color w:val="2C2B2B"/>
          <w:sz w:val="24"/>
          <w:szCs w:val="24"/>
          <w:lang w:eastAsia="pl-PL"/>
        </w:rPr>
        <w:t>4 duże punkty</w:t>
      </w:r>
    </w:p>
    <w:p w:rsidR="00AE0014" w:rsidRDefault="00AE0014" w:rsidP="00AE0014">
      <w:pPr>
        <w:shd w:val="clear" w:color="auto" w:fill="FFFFFF"/>
        <w:spacing w:after="0" w:line="270" w:lineRule="atLeast"/>
        <w:jc w:val="both"/>
        <w:rPr>
          <w:rFonts w:ascii="Times New Roman" w:eastAsia="Times New Roman" w:hAnsi="Times New Roman"/>
          <w:color w:val="2C2B2B"/>
          <w:sz w:val="24"/>
          <w:szCs w:val="24"/>
          <w:lang w:eastAsia="pl-PL"/>
        </w:rPr>
      </w:pPr>
      <w:r>
        <w:rPr>
          <w:rFonts w:ascii="Times New Roman" w:eastAsia="Times New Roman" w:hAnsi="Times New Roman"/>
          <w:color w:val="2C2B2B"/>
          <w:sz w:val="24"/>
          <w:szCs w:val="24"/>
          <w:lang w:eastAsia="pl-PL"/>
        </w:rPr>
        <w:t>II miejsce –  2 duże punkty</w:t>
      </w:r>
    </w:p>
    <w:p w:rsidR="00AE0014" w:rsidRDefault="00AE0014" w:rsidP="00AE0014">
      <w:pPr>
        <w:shd w:val="clear" w:color="auto" w:fill="FFFFFF"/>
        <w:spacing w:line="270" w:lineRule="atLeast"/>
        <w:jc w:val="both"/>
        <w:rPr>
          <w:rFonts w:ascii="Times New Roman" w:eastAsia="Times New Roman" w:hAnsi="Times New Roman"/>
          <w:color w:val="2C2B2B"/>
          <w:sz w:val="24"/>
          <w:szCs w:val="24"/>
          <w:lang w:eastAsia="pl-PL"/>
        </w:rPr>
      </w:pPr>
      <w:r>
        <w:rPr>
          <w:rFonts w:ascii="Times New Roman" w:eastAsia="Times New Roman" w:hAnsi="Times New Roman"/>
          <w:color w:val="2C2B2B"/>
          <w:sz w:val="24"/>
          <w:szCs w:val="24"/>
          <w:lang w:eastAsia="pl-PL"/>
        </w:rPr>
        <w:t xml:space="preserve">III miejsce – 0 </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W przypadku</w:t>
      </w:r>
      <w:r w:rsidRPr="00AE0014">
        <w:rPr>
          <w:rFonts w:ascii="Times New Roman" w:eastAsia="Times New Roman" w:hAnsi="Times New Roman"/>
          <w:b/>
          <w:color w:val="2C2B2B"/>
          <w:sz w:val="24"/>
          <w:szCs w:val="24"/>
          <w:lang w:eastAsia="pl-PL"/>
        </w:rPr>
        <w:t xml:space="preserve"> remisów</w:t>
      </w:r>
      <w:r w:rsidRPr="004E08DE">
        <w:rPr>
          <w:rFonts w:ascii="Times New Roman" w:eastAsia="Times New Roman" w:hAnsi="Times New Roman"/>
          <w:color w:val="2C2B2B"/>
          <w:sz w:val="24"/>
          <w:szCs w:val="24"/>
          <w:lang w:eastAsia="pl-PL"/>
        </w:rPr>
        <w:t xml:space="preserve"> na 2 i 3 miejscu lub 3 i 4 każdemu z graczy przyznaje się punkty. Na przykład przy stoliku 4 osobowym gracze uzyskali w małych punktach po minus 9  i zajęli </w:t>
      </w:r>
      <w:r>
        <w:rPr>
          <w:rFonts w:ascii="Times New Roman" w:eastAsia="Times New Roman" w:hAnsi="Times New Roman"/>
          <w:color w:val="2C2B2B"/>
          <w:sz w:val="24"/>
          <w:szCs w:val="24"/>
          <w:lang w:eastAsia="pl-PL"/>
        </w:rPr>
        <w:t>e</w:t>
      </w:r>
      <w:r w:rsidRPr="00955161">
        <w:rPr>
          <w:rFonts w:ascii="Times New Roman" w:eastAsia="Times New Roman" w:hAnsi="Times New Roman"/>
          <w:color w:val="2C2B2B"/>
          <w:sz w:val="24"/>
          <w:szCs w:val="24"/>
          <w:lang w:eastAsia="pl-PL"/>
        </w:rPr>
        <w:t>x aequo</w:t>
      </w:r>
      <w:r w:rsidRPr="004E08DE">
        <w:rPr>
          <w:rFonts w:ascii="Times New Roman" w:eastAsia="Times New Roman" w:hAnsi="Times New Roman"/>
          <w:color w:val="2C2B2B"/>
          <w:sz w:val="24"/>
          <w:szCs w:val="24"/>
          <w:lang w:eastAsia="pl-PL"/>
        </w:rPr>
        <w:t xml:space="preserve"> 2 miejsce. Każdy z nich otrzymuje po 2 duże punkty.</w:t>
      </w:r>
    </w:p>
    <w:p w:rsidR="00955161" w:rsidRPr="004E08DE" w:rsidRDefault="00955161" w:rsidP="00955161">
      <w:pPr>
        <w:shd w:val="clear" w:color="auto" w:fill="FFFFFF"/>
        <w:spacing w:line="270" w:lineRule="atLeast"/>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 xml:space="preserve">Po rozegraniu dwóch gier przy jednym stoliku sumuje się uzyskane punkty i kartkę </w:t>
      </w:r>
      <w:r>
        <w:rPr>
          <w:rFonts w:ascii="Times New Roman" w:eastAsia="Times New Roman" w:hAnsi="Times New Roman"/>
          <w:color w:val="2C2B2B"/>
          <w:sz w:val="24"/>
          <w:szCs w:val="24"/>
          <w:lang w:eastAsia="pl-PL"/>
        </w:rPr>
        <w:t xml:space="preserve"> </w:t>
      </w:r>
      <w:r w:rsidRPr="004E08DE">
        <w:rPr>
          <w:rFonts w:ascii="Times New Roman" w:eastAsia="Times New Roman" w:hAnsi="Times New Roman"/>
          <w:color w:val="2C2B2B"/>
          <w:sz w:val="24"/>
          <w:szCs w:val="24"/>
          <w:lang w:eastAsia="pl-PL"/>
        </w:rPr>
        <w:t>z wynikami przekazuje się sędziemu głównemu.</w:t>
      </w:r>
    </w:p>
    <w:p w:rsidR="00955161" w:rsidRPr="00AE0014" w:rsidRDefault="00955161" w:rsidP="00955161">
      <w:pPr>
        <w:shd w:val="clear" w:color="auto" w:fill="FFFFFF"/>
        <w:spacing w:line="270" w:lineRule="atLeast"/>
        <w:jc w:val="both"/>
        <w:rPr>
          <w:rFonts w:ascii="Times New Roman" w:eastAsia="Times New Roman" w:hAnsi="Times New Roman"/>
          <w:b/>
          <w:color w:val="2C2B2B"/>
          <w:sz w:val="24"/>
          <w:szCs w:val="24"/>
          <w:lang w:eastAsia="pl-PL"/>
        </w:rPr>
      </w:pPr>
      <w:r w:rsidRPr="00AE0014">
        <w:rPr>
          <w:rFonts w:ascii="Times New Roman" w:eastAsia="Times New Roman" w:hAnsi="Times New Roman"/>
          <w:b/>
          <w:color w:val="2C2B2B"/>
          <w:sz w:val="24"/>
          <w:szCs w:val="24"/>
          <w:highlight w:val="yellow"/>
          <w:lang w:eastAsia="pl-PL"/>
        </w:rPr>
        <w:t>Przy zwycięstwie w półfinale i finale liczą się najpierw duże punkty a następnie bilans małych punktów</w:t>
      </w:r>
      <w:r w:rsidRPr="00AE0014">
        <w:rPr>
          <w:rFonts w:ascii="Times New Roman" w:eastAsia="Times New Roman" w:hAnsi="Times New Roman"/>
          <w:b/>
          <w:color w:val="2C2B2B"/>
          <w:sz w:val="24"/>
          <w:szCs w:val="24"/>
          <w:lang w:eastAsia="pl-PL"/>
        </w:rPr>
        <w:t>.</w:t>
      </w:r>
    </w:p>
    <w:p w:rsidR="00955161" w:rsidRPr="002B1E09" w:rsidRDefault="00955161" w:rsidP="00955161">
      <w:pPr>
        <w:shd w:val="clear" w:color="auto" w:fill="FFFFFF"/>
        <w:spacing w:line="270" w:lineRule="atLeast"/>
        <w:jc w:val="both"/>
        <w:rPr>
          <w:rFonts w:ascii="Times New Roman" w:eastAsia="Times New Roman" w:hAnsi="Times New Roman"/>
          <w:sz w:val="24"/>
          <w:szCs w:val="24"/>
          <w:u w:val="single"/>
          <w:lang w:eastAsia="pl-PL"/>
        </w:rPr>
      </w:pPr>
      <w:r w:rsidRPr="002B1E09">
        <w:rPr>
          <w:rFonts w:ascii="Times New Roman" w:eastAsia="Times New Roman" w:hAnsi="Times New Roman"/>
          <w:b/>
          <w:bCs/>
          <w:color w:val="FF0000"/>
          <w:sz w:val="24"/>
          <w:szCs w:val="24"/>
          <w:u w:val="single"/>
          <w:lang w:eastAsia="pl-PL"/>
        </w:rPr>
        <w:t> </w:t>
      </w:r>
      <w:r w:rsidRPr="002B1E09">
        <w:rPr>
          <w:rFonts w:ascii="Times New Roman" w:eastAsia="Times New Roman" w:hAnsi="Times New Roman"/>
          <w:b/>
          <w:bCs/>
          <w:sz w:val="24"/>
          <w:szCs w:val="24"/>
          <w:u w:val="single"/>
          <w:lang w:eastAsia="pl-PL"/>
        </w:rPr>
        <w:t>ZASADY ROZGRYWEK</w:t>
      </w:r>
    </w:p>
    <w:p w:rsidR="00955161" w:rsidRPr="004E08DE" w:rsidRDefault="00955161" w:rsidP="00955161">
      <w:pPr>
        <w:numPr>
          <w:ilvl w:val="0"/>
          <w:numId w:val="1"/>
        </w:numPr>
        <w:shd w:val="clear" w:color="auto" w:fill="FFFFFF"/>
        <w:spacing w:line="270" w:lineRule="atLeast"/>
        <w:ind w:left="450"/>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W rozgrywkach weźmie udział od</w:t>
      </w:r>
      <w:r>
        <w:rPr>
          <w:rFonts w:ascii="Times New Roman" w:eastAsia="Times New Roman" w:hAnsi="Times New Roman"/>
          <w:color w:val="2C2B2B"/>
          <w:sz w:val="24"/>
          <w:szCs w:val="24"/>
          <w:lang w:eastAsia="pl-PL"/>
        </w:rPr>
        <w:t xml:space="preserve"> 16</w:t>
      </w:r>
      <w:r w:rsidRPr="004E08DE">
        <w:rPr>
          <w:rFonts w:ascii="Times New Roman" w:eastAsia="Times New Roman" w:hAnsi="Times New Roman"/>
          <w:color w:val="2C2B2B"/>
          <w:sz w:val="24"/>
          <w:szCs w:val="24"/>
          <w:lang w:eastAsia="pl-PL"/>
        </w:rPr>
        <w:t xml:space="preserve"> do</w:t>
      </w:r>
      <w:r>
        <w:rPr>
          <w:rFonts w:ascii="Times New Roman" w:eastAsia="Times New Roman" w:hAnsi="Times New Roman"/>
          <w:color w:val="2C2B2B"/>
          <w:sz w:val="24"/>
          <w:szCs w:val="24"/>
          <w:lang w:eastAsia="pl-PL"/>
        </w:rPr>
        <w:t xml:space="preserve"> </w:t>
      </w:r>
      <w:r w:rsidRPr="00C741F4">
        <w:rPr>
          <w:rFonts w:ascii="Times New Roman" w:eastAsia="Times New Roman" w:hAnsi="Times New Roman"/>
          <w:color w:val="2C2B2B"/>
          <w:sz w:val="24"/>
          <w:szCs w:val="24"/>
          <w:lang w:eastAsia="pl-PL"/>
        </w:rPr>
        <w:t>36</w:t>
      </w:r>
      <w:r w:rsidRPr="004E08DE">
        <w:rPr>
          <w:rFonts w:ascii="Times New Roman" w:eastAsia="Times New Roman" w:hAnsi="Times New Roman"/>
          <w:color w:val="2C2B2B"/>
          <w:sz w:val="24"/>
          <w:szCs w:val="24"/>
          <w:lang w:eastAsia="pl-PL"/>
        </w:rPr>
        <w:t xml:space="preserve"> osób.</w:t>
      </w:r>
    </w:p>
    <w:p w:rsidR="00955161" w:rsidRPr="004E08DE" w:rsidRDefault="00955161" w:rsidP="00955161">
      <w:pPr>
        <w:numPr>
          <w:ilvl w:val="0"/>
          <w:numId w:val="1"/>
        </w:numPr>
        <w:shd w:val="clear" w:color="auto" w:fill="FFFFFF"/>
        <w:spacing w:line="270" w:lineRule="atLeast"/>
        <w:ind w:left="450"/>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lastRenderedPageBreak/>
        <w:t>Rozgrywki dzielą się na Eliminacje, Półfinały oraz Finał.</w:t>
      </w:r>
    </w:p>
    <w:p w:rsidR="00AE0014" w:rsidRDefault="00955161" w:rsidP="00955161">
      <w:pPr>
        <w:numPr>
          <w:ilvl w:val="1"/>
          <w:numId w:val="1"/>
        </w:numPr>
        <w:shd w:val="clear" w:color="auto" w:fill="FFFFFF"/>
        <w:spacing w:line="270" w:lineRule="atLeast"/>
        <w:ind w:left="900"/>
        <w:jc w:val="both"/>
        <w:rPr>
          <w:rFonts w:ascii="Times New Roman" w:eastAsia="Times New Roman" w:hAnsi="Times New Roman"/>
          <w:color w:val="2C2B2B"/>
          <w:sz w:val="24"/>
          <w:szCs w:val="24"/>
          <w:lang w:eastAsia="pl-PL"/>
        </w:rPr>
      </w:pPr>
      <w:r w:rsidRPr="004E08DE">
        <w:rPr>
          <w:rFonts w:ascii="Times New Roman" w:eastAsia="Times New Roman" w:hAnsi="Times New Roman"/>
          <w:b/>
          <w:color w:val="2C2B2B"/>
          <w:sz w:val="24"/>
          <w:szCs w:val="24"/>
          <w:lang w:eastAsia="pl-PL"/>
        </w:rPr>
        <w:t xml:space="preserve">Eliminacje </w:t>
      </w:r>
      <w:r w:rsidRPr="004E08DE">
        <w:rPr>
          <w:rFonts w:ascii="Times New Roman" w:eastAsia="Times New Roman" w:hAnsi="Times New Roman"/>
          <w:color w:val="2C2B2B"/>
          <w:sz w:val="24"/>
          <w:szCs w:val="24"/>
          <w:lang w:eastAsia="pl-PL"/>
        </w:rPr>
        <w:t xml:space="preserve">składają się z </w:t>
      </w:r>
      <w:r w:rsidRPr="00AE0014">
        <w:rPr>
          <w:rFonts w:ascii="Times New Roman" w:eastAsia="Times New Roman" w:hAnsi="Times New Roman"/>
          <w:b/>
          <w:color w:val="2C2B2B"/>
          <w:sz w:val="24"/>
          <w:szCs w:val="24"/>
          <w:lang w:eastAsia="pl-PL"/>
        </w:rPr>
        <w:t>trzech rund,</w:t>
      </w:r>
      <w:r w:rsidRPr="004E08DE">
        <w:rPr>
          <w:rFonts w:ascii="Times New Roman" w:eastAsia="Times New Roman" w:hAnsi="Times New Roman"/>
          <w:color w:val="2C2B2B"/>
          <w:sz w:val="24"/>
          <w:szCs w:val="24"/>
          <w:lang w:eastAsia="pl-PL"/>
        </w:rPr>
        <w:t xml:space="preserve"> a każda </w:t>
      </w:r>
      <w:r w:rsidRPr="00AE0014">
        <w:rPr>
          <w:rFonts w:ascii="Times New Roman" w:eastAsia="Times New Roman" w:hAnsi="Times New Roman"/>
          <w:b/>
          <w:color w:val="2C2B2B"/>
          <w:sz w:val="24"/>
          <w:szCs w:val="24"/>
          <w:lang w:eastAsia="pl-PL"/>
        </w:rPr>
        <w:t>runda z dwóch gier</w:t>
      </w:r>
      <w:r w:rsidRPr="004E08DE">
        <w:rPr>
          <w:rFonts w:ascii="Times New Roman" w:eastAsia="Times New Roman" w:hAnsi="Times New Roman"/>
          <w:color w:val="2C2B2B"/>
          <w:sz w:val="24"/>
          <w:szCs w:val="24"/>
          <w:lang w:eastAsia="pl-PL"/>
        </w:rPr>
        <w:t xml:space="preserve">. Podsumowując każdy gracz rozegra łącznie </w:t>
      </w:r>
      <w:r w:rsidRPr="00392C73">
        <w:rPr>
          <w:rFonts w:ascii="Times New Roman" w:eastAsia="Times New Roman" w:hAnsi="Times New Roman"/>
          <w:color w:val="2C2B2B"/>
          <w:sz w:val="24"/>
          <w:szCs w:val="24"/>
          <w:lang w:eastAsia="pl-PL"/>
        </w:rPr>
        <w:t xml:space="preserve"> 6 </w:t>
      </w:r>
      <w:r w:rsidRPr="004E08DE">
        <w:rPr>
          <w:rFonts w:ascii="Times New Roman" w:eastAsia="Times New Roman" w:hAnsi="Times New Roman"/>
          <w:color w:val="2C2B2B"/>
          <w:sz w:val="24"/>
          <w:szCs w:val="24"/>
          <w:lang w:eastAsia="pl-PL"/>
        </w:rPr>
        <w:t xml:space="preserve">gier w eliminacjach. </w:t>
      </w:r>
    </w:p>
    <w:p w:rsidR="00955161" w:rsidRPr="004E08DE" w:rsidRDefault="00955161" w:rsidP="00AE0014">
      <w:pPr>
        <w:shd w:val="clear" w:color="auto" w:fill="FFFFFF"/>
        <w:spacing w:line="270" w:lineRule="atLeast"/>
        <w:ind w:left="900"/>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Po rozegraniu dwóch gier przy jednym stole nastąpi losowanie kolejnej rundy. W drugiej i trzeciej rundzie także rozgrywa się dwie gry. O przydziale graczy do stolików w każdej rundzie decyduje losowanie. Wyniki losowania mogą być tak skorygowane, aby zachować równowagę osób przy jednym stole. Mistrzostwa będą rozgrywane w 3 lub 4 osobowych stolikach.</w:t>
      </w:r>
    </w:p>
    <w:p w:rsidR="004D0CD9" w:rsidRDefault="00955161" w:rsidP="004D0CD9">
      <w:pPr>
        <w:numPr>
          <w:ilvl w:val="1"/>
          <w:numId w:val="1"/>
        </w:numPr>
        <w:shd w:val="clear" w:color="auto" w:fill="FFFFFF"/>
        <w:spacing w:after="0" w:line="270" w:lineRule="atLeast"/>
        <w:ind w:left="900"/>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 xml:space="preserve">Do </w:t>
      </w:r>
      <w:r w:rsidRPr="004E08DE">
        <w:rPr>
          <w:rFonts w:ascii="Times New Roman" w:eastAsia="Times New Roman" w:hAnsi="Times New Roman"/>
          <w:b/>
          <w:color w:val="2C2B2B"/>
          <w:sz w:val="24"/>
          <w:szCs w:val="24"/>
          <w:lang w:eastAsia="pl-PL"/>
        </w:rPr>
        <w:t>półfinałów</w:t>
      </w:r>
      <w:r w:rsidRPr="004E08DE">
        <w:rPr>
          <w:rFonts w:ascii="Times New Roman" w:eastAsia="Times New Roman" w:hAnsi="Times New Roman"/>
          <w:color w:val="2C2B2B"/>
          <w:sz w:val="24"/>
          <w:szCs w:val="24"/>
          <w:lang w:eastAsia="pl-PL"/>
        </w:rPr>
        <w:t xml:space="preserve"> zakwalifikuje się </w:t>
      </w:r>
      <w:r>
        <w:rPr>
          <w:rFonts w:ascii="Times New Roman" w:eastAsia="Times New Roman" w:hAnsi="Times New Roman"/>
          <w:color w:val="2C2B2B"/>
          <w:sz w:val="24"/>
          <w:szCs w:val="24"/>
          <w:lang w:eastAsia="pl-PL"/>
        </w:rPr>
        <w:t>8</w:t>
      </w:r>
      <w:r w:rsidR="00CC4281">
        <w:rPr>
          <w:rFonts w:ascii="Times New Roman" w:eastAsia="Times New Roman" w:hAnsi="Times New Roman"/>
          <w:color w:val="2C2B2B"/>
          <w:sz w:val="24"/>
          <w:szCs w:val="24"/>
          <w:lang w:eastAsia="pl-PL"/>
        </w:rPr>
        <w:t xml:space="preserve"> lub 6</w:t>
      </w:r>
      <w:r w:rsidR="00AE0014">
        <w:rPr>
          <w:rFonts w:ascii="Times New Roman" w:eastAsia="Times New Roman" w:hAnsi="Times New Roman"/>
          <w:color w:val="2C2B2B"/>
          <w:sz w:val="24"/>
          <w:szCs w:val="24"/>
          <w:lang w:eastAsia="pl-PL"/>
        </w:rPr>
        <w:t xml:space="preserve"> os</w:t>
      </w:r>
      <w:r w:rsidR="00CC4281">
        <w:rPr>
          <w:rFonts w:ascii="Times New Roman" w:eastAsia="Times New Roman" w:hAnsi="Times New Roman"/>
          <w:color w:val="2C2B2B"/>
          <w:sz w:val="24"/>
          <w:szCs w:val="24"/>
          <w:lang w:eastAsia="pl-PL"/>
        </w:rPr>
        <w:t>ób</w:t>
      </w:r>
      <w:r w:rsidR="00AE0014">
        <w:rPr>
          <w:rFonts w:ascii="Times New Roman" w:eastAsia="Times New Roman" w:hAnsi="Times New Roman"/>
          <w:color w:val="2C2B2B"/>
          <w:sz w:val="24"/>
          <w:szCs w:val="24"/>
          <w:lang w:eastAsia="pl-PL"/>
        </w:rPr>
        <w:t xml:space="preserve"> </w:t>
      </w:r>
      <w:r w:rsidRPr="004E08DE">
        <w:rPr>
          <w:rFonts w:ascii="Times New Roman" w:eastAsia="Times New Roman" w:hAnsi="Times New Roman"/>
          <w:color w:val="2C2B2B"/>
          <w:sz w:val="24"/>
          <w:szCs w:val="24"/>
          <w:lang w:eastAsia="pl-PL"/>
        </w:rPr>
        <w:t xml:space="preserve"> z najlepszymi wynikami. W przypadku remisów decydują małe punkty. Osoby</w:t>
      </w:r>
      <w:r w:rsidR="00AE0014">
        <w:rPr>
          <w:rFonts w:ascii="Times New Roman" w:eastAsia="Times New Roman" w:hAnsi="Times New Roman"/>
          <w:color w:val="2C2B2B"/>
          <w:sz w:val="24"/>
          <w:szCs w:val="24"/>
          <w:lang w:eastAsia="pl-PL"/>
        </w:rPr>
        <w:t xml:space="preserve"> </w:t>
      </w:r>
      <w:r w:rsidRPr="004E08DE">
        <w:rPr>
          <w:rFonts w:ascii="Times New Roman" w:eastAsia="Times New Roman" w:hAnsi="Times New Roman"/>
          <w:color w:val="2C2B2B"/>
          <w:sz w:val="24"/>
          <w:szCs w:val="24"/>
          <w:lang w:eastAsia="pl-PL"/>
        </w:rPr>
        <w:t xml:space="preserve"> z największymi wynikami będą rozstawione. O przydziale graczy do stolików w półfinale decyduje miejsce po eliminacjach. </w:t>
      </w:r>
      <w:r w:rsidRPr="00CC4281">
        <w:rPr>
          <w:rFonts w:ascii="Times New Roman" w:eastAsia="Times New Roman" w:hAnsi="Times New Roman"/>
          <w:b/>
          <w:color w:val="2C2B2B"/>
          <w:sz w:val="24"/>
          <w:szCs w:val="24"/>
          <w:shd w:val="clear" w:color="auto" w:fill="FFFFFF"/>
          <w:lang w:eastAsia="pl-PL"/>
        </w:rPr>
        <w:t xml:space="preserve">Stolik </w:t>
      </w:r>
      <w:r w:rsidR="00CC4281" w:rsidRPr="00CC4281">
        <w:rPr>
          <w:rFonts w:ascii="Times New Roman" w:eastAsia="Times New Roman" w:hAnsi="Times New Roman"/>
          <w:b/>
          <w:color w:val="2C2B2B"/>
          <w:sz w:val="24"/>
          <w:szCs w:val="24"/>
          <w:shd w:val="clear" w:color="auto" w:fill="FFFFFF"/>
          <w:lang w:eastAsia="pl-PL"/>
        </w:rPr>
        <w:t>1</w:t>
      </w:r>
      <w:r w:rsidRPr="004E08DE">
        <w:rPr>
          <w:rFonts w:ascii="Times New Roman" w:eastAsia="Times New Roman" w:hAnsi="Times New Roman"/>
          <w:color w:val="2C2B2B"/>
          <w:sz w:val="24"/>
          <w:szCs w:val="24"/>
          <w:lang w:eastAsia="pl-PL"/>
        </w:rPr>
        <w:t xml:space="preserve"> to gracze z miejsc </w:t>
      </w:r>
      <w:r>
        <w:rPr>
          <w:rFonts w:ascii="Times New Roman" w:eastAsia="Times New Roman" w:hAnsi="Times New Roman"/>
          <w:color w:val="2C2B2B"/>
          <w:sz w:val="24"/>
          <w:szCs w:val="24"/>
          <w:lang w:eastAsia="pl-PL"/>
        </w:rPr>
        <w:t>1, 3, 5, 7</w:t>
      </w:r>
      <w:r w:rsidRPr="004E08DE">
        <w:rPr>
          <w:rFonts w:ascii="Times New Roman" w:eastAsia="Times New Roman" w:hAnsi="Times New Roman"/>
          <w:color w:val="2C2B2B"/>
          <w:sz w:val="24"/>
          <w:szCs w:val="24"/>
          <w:lang w:eastAsia="pl-PL"/>
        </w:rPr>
        <w:t xml:space="preserve">; </w:t>
      </w:r>
      <w:r w:rsidRPr="00CC4281">
        <w:rPr>
          <w:rFonts w:ascii="Times New Roman" w:eastAsia="Times New Roman" w:hAnsi="Times New Roman"/>
          <w:b/>
          <w:color w:val="2C2B2B"/>
          <w:sz w:val="24"/>
          <w:szCs w:val="24"/>
          <w:lang w:eastAsia="pl-PL"/>
        </w:rPr>
        <w:t xml:space="preserve">stolik </w:t>
      </w:r>
      <w:r w:rsidR="00CC4281" w:rsidRPr="00CC4281">
        <w:rPr>
          <w:rFonts w:ascii="Times New Roman" w:eastAsia="Times New Roman" w:hAnsi="Times New Roman"/>
          <w:b/>
          <w:color w:val="2C2B2B"/>
          <w:sz w:val="24"/>
          <w:szCs w:val="24"/>
          <w:lang w:eastAsia="pl-PL"/>
        </w:rPr>
        <w:t>2</w:t>
      </w:r>
      <w:r w:rsidRPr="004E08DE">
        <w:rPr>
          <w:rFonts w:ascii="Times New Roman" w:eastAsia="Times New Roman" w:hAnsi="Times New Roman"/>
          <w:color w:val="2C2B2B"/>
          <w:sz w:val="24"/>
          <w:szCs w:val="24"/>
          <w:lang w:eastAsia="pl-PL"/>
        </w:rPr>
        <w:t xml:space="preserve"> to gracze z miejsc </w:t>
      </w:r>
      <w:r>
        <w:rPr>
          <w:rFonts w:ascii="Times New Roman" w:eastAsia="Times New Roman" w:hAnsi="Times New Roman"/>
          <w:color w:val="2C2B2B"/>
          <w:sz w:val="24"/>
          <w:szCs w:val="24"/>
          <w:lang w:eastAsia="pl-PL"/>
        </w:rPr>
        <w:t xml:space="preserve">2, 4, 6, 8.           </w:t>
      </w:r>
      <w:r w:rsidRPr="004E08DE">
        <w:rPr>
          <w:rFonts w:ascii="Times New Roman" w:eastAsia="Times New Roman" w:hAnsi="Times New Roman"/>
          <w:b/>
          <w:bCs/>
          <w:color w:val="2C2B2B"/>
          <w:sz w:val="24"/>
          <w:szCs w:val="24"/>
          <w:lang w:eastAsia="pl-PL"/>
        </w:rPr>
        <w:t xml:space="preserve"> </w:t>
      </w:r>
    </w:p>
    <w:p w:rsidR="00955161" w:rsidRPr="004D0CD9" w:rsidRDefault="00955161" w:rsidP="004D0CD9">
      <w:pPr>
        <w:shd w:val="clear" w:color="auto" w:fill="FFFFFF"/>
        <w:spacing w:line="270" w:lineRule="atLeast"/>
        <w:ind w:left="900"/>
        <w:jc w:val="both"/>
        <w:rPr>
          <w:rFonts w:ascii="Times New Roman" w:eastAsia="Times New Roman" w:hAnsi="Times New Roman"/>
          <w:color w:val="2C2B2B"/>
          <w:sz w:val="24"/>
          <w:szCs w:val="24"/>
          <w:lang w:eastAsia="pl-PL"/>
        </w:rPr>
      </w:pPr>
      <w:r w:rsidRPr="004D0CD9">
        <w:rPr>
          <w:rFonts w:ascii="Times New Roman" w:eastAsia="Times New Roman" w:hAnsi="Times New Roman"/>
          <w:b/>
          <w:bCs/>
          <w:color w:val="2C2B2B"/>
          <w:sz w:val="24"/>
          <w:szCs w:val="24"/>
          <w:lang w:eastAsia="pl-PL"/>
        </w:rPr>
        <w:t>W półfinale rozgrywamy 2 gry.</w:t>
      </w:r>
    </w:p>
    <w:p w:rsidR="00955161" w:rsidRPr="004E08DE" w:rsidRDefault="00955161" w:rsidP="00955161">
      <w:pPr>
        <w:numPr>
          <w:ilvl w:val="1"/>
          <w:numId w:val="1"/>
        </w:numPr>
        <w:shd w:val="clear" w:color="auto" w:fill="FFFFFF"/>
        <w:spacing w:line="270" w:lineRule="atLeast"/>
        <w:ind w:left="900"/>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Do</w:t>
      </w:r>
      <w:r w:rsidRPr="004E08DE">
        <w:rPr>
          <w:rFonts w:ascii="Times New Roman" w:eastAsia="Times New Roman" w:hAnsi="Times New Roman"/>
          <w:b/>
          <w:color w:val="2C2B2B"/>
          <w:sz w:val="24"/>
          <w:szCs w:val="24"/>
          <w:lang w:eastAsia="pl-PL"/>
        </w:rPr>
        <w:t xml:space="preserve"> finału</w:t>
      </w:r>
      <w:r w:rsidRPr="004E08DE">
        <w:rPr>
          <w:rFonts w:ascii="Times New Roman" w:eastAsia="Times New Roman" w:hAnsi="Times New Roman"/>
          <w:color w:val="2C2B2B"/>
          <w:sz w:val="24"/>
          <w:szCs w:val="24"/>
          <w:lang w:eastAsia="pl-PL"/>
        </w:rPr>
        <w:t xml:space="preserve"> awansuj</w:t>
      </w:r>
      <w:r>
        <w:rPr>
          <w:rFonts w:ascii="Times New Roman" w:eastAsia="Times New Roman" w:hAnsi="Times New Roman"/>
          <w:color w:val="2C2B2B"/>
          <w:sz w:val="24"/>
          <w:szCs w:val="24"/>
          <w:lang w:eastAsia="pl-PL"/>
        </w:rPr>
        <w:t>e</w:t>
      </w:r>
      <w:r w:rsidRPr="004E08DE">
        <w:rPr>
          <w:rFonts w:ascii="Times New Roman" w:eastAsia="Times New Roman" w:hAnsi="Times New Roman"/>
          <w:color w:val="2C2B2B"/>
          <w:sz w:val="24"/>
          <w:szCs w:val="24"/>
          <w:lang w:eastAsia="pl-PL"/>
        </w:rPr>
        <w:t xml:space="preserve"> </w:t>
      </w:r>
      <w:r>
        <w:rPr>
          <w:rFonts w:ascii="Times New Roman" w:eastAsia="Times New Roman" w:hAnsi="Times New Roman"/>
          <w:color w:val="2C2B2B"/>
          <w:sz w:val="24"/>
          <w:szCs w:val="24"/>
          <w:lang w:eastAsia="pl-PL"/>
        </w:rPr>
        <w:t xml:space="preserve">czterech zawodników, I i II miejsce ze  stolików A,B - </w:t>
      </w:r>
      <w:r w:rsidRPr="004E08DE">
        <w:rPr>
          <w:rFonts w:ascii="Times New Roman" w:eastAsia="Times New Roman" w:hAnsi="Times New Roman"/>
          <w:color w:val="2C2B2B"/>
          <w:sz w:val="24"/>
          <w:szCs w:val="24"/>
          <w:lang w:eastAsia="pl-PL"/>
        </w:rPr>
        <w:t xml:space="preserve"> </w:t>
      </w:r>
      <w:r>
        <w:rPr>
          <w:rFonts w:ascii="Times New Roman" w:eastAsia="Times New Roman" w:hAnsi="Times New Roman"/>
          <w:color w:val="2C2B2B"/>
          <w:sz w:val="24"/>
          <w:szCs w:val="24"/>
          <w:lang w:eastAsia="pl-PL"/>
        </w:rPr>
        <w:t>osoby</w:t>
      </w:r>
      <w:r w:rsidRPr="004E08DE">
        <w:rPr>
          <w:rFonts w:ascii="Times New Roman" w:eastAsia="Times New Roman" w:hAnsi="Times New Roman"/>
          <w:color w:val="2C2B2B"/>
          <w:sz w:val="24"/>
          <w:szCs w:val="24"/>
          <w:lang w:eastAsia="pl-PL"/>
        </w:rPr>
        <w:t xml:space="preserve">, </w:t>
      </w:r>
      <w:r>
        <w:rPr>
          <w:rFonts w:ascii="Times New Roman" w:eastAsia="Times New Roman" w:hAnsi="Times New Roman"/>
          <w:color w:val="2C2B2B"/>
          <w:sz w:val="24"/>
          <w:szCs w:val="24"/>
          <w:lang w:eastAsia="pl-PL"/>
        </w:rPr>
        <w:t xml:space="preserve">               </w:t>
      </w:r>
      <w:r w:rsidRPr="004E08DE">
        <w:rPr>
          <w:rFonts w:ascii="Times New Roman" w:eastAsia="Times New Roman" w:hAnsi="Times New Roman"/>
          <w:color w:val="2C2B2B"/>
          <w:sz w:val="24"/>
          <w:szCs w:val="24"/>
          <w:lang w:eastAsia="pl-PL"/>
        </w:rPr>
        <w:t>z największą liczbą dużych punktów. W przypadku remisów decydują małe punkty.</w:t>
      </w:r>
      <w:r w:rsidRPr="004E08DE">
        <w:rPr>
          <w:rFonts w:ascii="Times New Roman" w:eastAsia="Times New Roman" w:hAnsi="Times New Roman"/>
          <w:b/>
          <w:bCs/>
          <w:color w:val="2C2B2B"/>
          <w:sz w:val="24"/>
          <w:szCs w:val="24"/>
          <w:lang w:eastAsia="pl-PL"/>
        </w:rPr>
        <w:t> </w:t>
      </w:r>
      <w:r>
        <w:rPr>
          <w:rFonts w:ascii="Times New Roman" w:eastAsia="Times New Roman" w:hAnsi="Times New Roman"/>
          <w:b/>
          <w:bCs/>
          <w:color w:val="2C2B2B"/>
          <w:sz w:val="24"/>
          <w:szCs w:val="24"/>
          <w:lang w:eastAsia="pl-PL"/>
        </w:rPr>
        <w:t xml:space="preserve">             </w:t>
      </w:r>
      <w:r w:rsidRPr="004E08DE">
        <w:rPr>
          <w:rFonts w:ascii="Times New Roman" w:eastAsia="Times New Roman" w:hAnsi="Times New Roman"/>
          <w:b/>
          <w:bCs/>
          <w:color w:val="2C2B2B"/>
          <w:sz w:val="24"/>
          <w:szCs w:val="24"/>
          <w:lang w:eastAsia="pl-PL"/>
        </w:rPr>
        <w:t>W finale rozgrywamy 2 gry.</w:t>
      </w:r>
    </w:p>
    <w:p w:rsidR="00955161" w:rsidRPr="004E08DE" w:rsidRDefault="00955161" w:rsidP="00955161">
      <w:pPr>
        <w:numPr>
          <w:ilvl w:val="0"/>
          <w:numId w:val="1"/>
        </w:numPr>
        <w:shd w:val="clear" w:color="auto" w:fill="FFFFFF"/>
        <w:spacing w:line="270" w:lineRule="atLeast"/>
        <w:ind w:left="450"/>
        <w:jc w:val="both"/>
        <w:rPr>
          <w:rFonts w:ascii="Times New Roman" w:eastAsia="Times New Roman" w:hAnsi="Times New Roman"/>
          <w:color w:val="2C2B2B"/>
          <w:sz w:val="24"/>
          <w:szCs w:val="24"/>
          <w:lang w:eastAsia="pl-PL"/>
        </w:rPr>
      </w:pPr>
      <w:r w:rsidRPr="004E08DE">
        <w:rPr>
          <w:rFonts w:ascii="Times New Roman" w:eastAsia="Times New Roman" w:hAnsi="Times New Roman"/>
          <w:color w:val="2C2B2B"/>
          <w:sz w:val="24"/>
          <w:szCs w:val="24"/>
          <w:lang w:eastAsia="pl-PL"/>
        </w:rPr>
        <w:t>Jakiekolwiek naruszenia zasad turnieju mogą skutkować wykluczeniem z rozgrywek. Za przeszkadzanie w rozgrywkach, bądź używanie wulgaryzmów mogą być odejmowane uczestnikowi duże punkty. W przypadku nie reagowania na kolejne sankcje. Uczestnik może być wykluczony z Turnieju.</w:t>
      </w:r>
    </w:p>
    <w:p w:rsidR="00955161" w:rsidRPr="0010431F" w:rsidRDefault="00955161" w:rsidP="00955161">
      <w:pPr>
        <w:numPr>
          <w:ilvl w:val="0"/>
          <w:numId w:val="1"/>
        </w:numPr>
        <w:shd w:val="clear" w:color="auto" w:fill="FFFFFF"/>
        <w:spacing w:line="270" w:lineRule="atLeast"/>
        <w:ind w:left="450"/>
        <w:jc w:val="both"/>
        <w:rPr>
          <w:rFonts w:ascii="Times New Roman" w:hAnsi="Times New Roman"/>
          <w:sz w:val="24"/>
          <w:szCs w:val="24"/>
        </w:rPr>
      </w:pPr>
      <w:r w:rsidRPr="0010431F">
        <w:rPr>
          <w:rFonts w:ascii="Times New Roman" w:eastAsia="Times New Roman" w:hAnsi="Times New Roman"/>
          <w:color w:val="2C2B2B"/>
          <w:sz w:val="24"/>
          <w:szCs w:val="24"/>
          <w:lang w:eastAsia="pl-PL"/>
        </w:rPr>
        <w:t>Podczas Turnieju nie jest zabronione robienie zdjęć, bądź nagrywanie o ile nie ma to negatywnego wpływu na przebieg rozgrywki, co podlega ostatecznemu rozstrzygnięciu przez sędziego głównego.</w:t>
      </w:r>
    </w:p>
    <w:p w:rsidR="00386BA5" w:rsidRDefault="00386BA5"/>
    <w:sectPr w:rsidR="00386BA5" w:rsidSect="000B36B8">
      <w:pgSz w:w="11906" w:h="16838"/>
      <w:pgMar w:top="56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B1458B"/>
    <w:multiLevelType w:val="multilevel"/>
    <w:tmpl w:val="F762FC1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23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61"/>
    <w:rsid w:val="00386BA5"/>
    <w:rsid w:val="004D0CD9"/>
    <w:rsid w:val="00666173"/>
    <w:rsid w:val="00831640"/>
    <w:rsid w:val="00955161"/>
    <w:rsid w:val="00AE0014"/>
    <w:rsid w:val="00B94E06"/>
    <w:rsid w:val="00BA6696"/>
    <w:rsid w:val="00CC4281"/>
    <w:rsid w:val="00E77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554E0-BEB2-4674-AC47-145CD2B5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516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3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497CB-E86C-44FD-8592-81B4ADF9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6140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dkultury@gmail.com</dc:creator>
  <cp:lastModifiedBy>Klub Seniora</cp:lastModifiedBy>
  <cp:revision>2</cp:revision>
  <cp:lastPrinted>2024-05-07T12:54:00Z</cp:lastPrinted>
  <dcterms:created xsi:type="dcterms:W3CDTF">2025-05-15T07:53:00Z</dcterms:created>
  <dcterms:modified xsi:type="dcterms:W3CDTF">2025-05-15T07:53:00Z</dcterms:modified>
</cp:coreProperties>
</file>