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2F" w:rsidRPr="009D1F2E" w:rsidRDefault="009D1F2E" w:rsidP="00B94199">
      <w:pPr>
        <w:spacing w:after="0" w:line="240" w:lineRule="auto"/>
        <w:jc w:val="center"/>
        <w:outlineLvl w:val="0"/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 xml:space="preserve">REGULAMIN </w:t>
      </w:r>
      <w:r w:rsidR="003C168B" w:rsidRPr="009D1F2E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>V</w:t>
      </w:r>
      <w:r w:rsidR="00504CDB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>I</w:t>
      </w:r>
      <w:r w:rsidR="00854305" w:rsidRPr="009D1F2E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 xml:space="preserve"> </w:t>
      </w:r>
      <w:r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>EDYCJI</w:t>
      </w:r>
      <w:r w:rsidR="00DC2D2F" w:rsidRPr="009D1F2E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 xml:space="preserve"> KONKURSU NA</w:t>
      </w:r>
    </w:p>
    <w:p w:rsidR="00DC2D2F" w:rsidRPr="009D1F2E" w:rsidRDefault="00DC2D2F" w:rsidP="00B9419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40"/>
          <w:szCs w:val="32"/>
          <w:lang w:eastAsia="pl-PL"/>
        </w:rPr>
      </w:pPr>
      <w:r w:rsidRPr="009D1F2E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>SUPER</w:t>
      </w:r>
      <w:r w:rsidR="0091372F" w:rsidRPr="009D1F2E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 xml:space="preserve"> </w:t>
      </w:r>
      <w:r w:rsidRPr="009D1F2E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>CZYTELNIKA</w:t>
      </w:r>
      <w:r w:rsidR="004D4A39" w:rsidRPr="009D1F2E">
        <w:rPr>
          <w:rFonts w:asciiTheme="majorHAnsi" w:eastAsia="Times New Roman" w:hAnsiTheme="majorHAnsi" w:cstheme="minorHAnsi"/>
          <w:b/>
          <w:bCs/>
          <w:kern w:val="36"/>
          <w:sz w:val="40"/>
          <w:szCs w:val="32"/>
          <w:lang w:eastAsia="pl-PL"/>
        </w:rPr>
        <w:t xml:space="preserve"> </w:t>
      </w:r>
      <w:r w:rsidR="003C168B" w:rsidRPr="009D1F2E">
        <w:rPr>
          <w:rFonts w:asciiTheme="majorHAnsi" w:eastAsia="Times New Roman" w:hAnsiTheme="majorHAnsi" w:cs="Times New Roman"/>
          <w:b/>
          <w:sz w:val="40"/>
          <w:szCs w:val="32"/>
          <w:lang w:eastAsia="pl-PL"/>
        </w:rPr>
        <w:t>202</w:t>
      </w:r>
      <w:r w:rsidR="0072590B">
        <w:rPr>
          <w:rFonts w:asciiTheme="majorHAnsi" w:eastAsia="Times New Roman" w:hAnsiTheme="majorHAnsi" w:cs="Times New Roman"/>
          <w:b/>
          <w:sz w:val="40"/>
          <w:szCs w:val="32"/>
          <w:lang w:eastAsia="pl-PL"/>
        </w:rPr>
        <w:t>4</w:t>
      </w:r>
      <w:r w:rsidR="003C168B" w:rsidRPr="009D1F2E">
        <w:rPr>
          <w:rFonts w:asciiTheme="majorHAnsi" w:eastAsia="Times New Roman" w:hAnsiTheme="majorHAnsi" w:cs="Times New Roman"/>
          <w:b/>
          <w:sz w:val="40"/>
          <w:szCs w:val="32"/>
          <w:lang w:eastAsia="pl-PL"/>
        </w:rPr>
        <w:t>/202</w:t>
      </w:r>
      <w:r w:rsidR="0072590B">
        <w:rPr>
          <w:rFonts w:asciiTheme="majorHAnsi" w:eastAsia="Times New Roman" w:hAnsiTheme="majorHAnsi" w:cs="Times New Roman"/>
          <w:b/>
          <w:sz w:val="40"/>
          <w:szCs w:val="32"/>
          <w:lang w:eastAsia="pl-PL"/>
        </w:rPr>
        <w:t>5</w:t>
      </w:r>
    </w:p>
    <w:p w:rsidR="000E1891" w:rsidRPr="009D1F2E" w:rsidRDefault="00DC2D2F" w:rsidP="000E1891">
      <w:pPr>
        <w:spacing w:after="0" w:line="240" w:lineRule="auto"/>
        <w:rPr>
          <w:rFonts w:asciiTheme="majorHAnsi" w:eastAsia="Times New Roman" w:hAnsiTheme="majorHAnsi" w:cs="Times New Roman"/>
          <w:sz w:val="28"/>
          <w:lang w:eastAsia="pl-PL"/>
        </w:rPr>
      </w:pPr>
      <w:r w:rsidRPr="009D1F2E">
        <w:rPr>
          <w:rFonts w:asciiTheme="majorHAnsi" w:eastAsia="Times New Roman" w:hAnsiTheme="majorHAnsi" w:cs="Times New Roman"/>
          <w:sz w:val="28"/>
          <w:lang w:eastAsia="pl-PL"/>
        </w:rPr>
        <w:br/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br/>
        <w:t xml:space="preserve">1. Organizatorem konkursu jest Gminna Biblioteka Publiczna w </w:t>
      </w:r>
      <w:r w:rsidR="004D4A39" w:rsidRPr="009D1F2E">
        <w:rPr>
          <w:rFonts w:asciiTheme="majorHAnsi" w:eastAsia="Times New Roman" w:hAnsiTheme="majorHAnsi" w:cs="Times New Roman"/>
          <w:sz w:val="28"/>
          <w:lang w:eastAsia="pl-PL"/>
        </w:rPr>
        <w:t>Subkowach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.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br/>
        <w:t>2. Czas trwania konkursu: 25 listopad</w:t>
      </w:r>
      <w:r w:rsidR="009133B7">
        <w:rPr>
          <w:rFonts w:asciiTheme="majorHAnsi" w:eastAsia="Times New Roman" w:hAnsiTheme="majorHAnsi" w:cs="Times New Roman"/>
          <w:sz w:val="28"/>
          <w:lang w:eastAsia="pl-PL"/>
        </w:rPr>
        <w:t>a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20</w:t>
      </w:r>
      <w:r w:rsidR="00854305" w:rsidRPr="009D1F2E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4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– </w:t>
      </w:r>
      <w:r w:rsidR="003C168B" w:rsidRPr="009D1F2E">
        <w:rPr>
          <w:rFonts w:asciiTheme="majorHAnsi" w:eastAsia="Times New Roman" w:hAnsiTheme="majorHAnsi" w:cs="Times New Roman"/>
          <w:sz w:val="28"/>
          <w:lang w:eastAsia="pl-PL"/>
        </w:rPr>
        <w:t>1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kwietnia 202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.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br/>
        <w:t xml:space="preserve">3. Odbiorcy konkursu: konkurs adresowany jest dla czytelników Gminnej Biblioteki Publicznej w Subkowach 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-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u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czniów sz</w:t>
      </w:r>
      <w:r w:rsidR="00D557EB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kół podstawowych </w:t>
      </w:r>
      <w:r w:rsidR="00854305" w:rsidRPr="009D1F2E">
        <w:rPr>
          <w:rFonts w:asciiTheme="majorHAnsi" w:eastAsia="Times New Roman" w:hAnsiTheme="majorHAnsi" w:cs="Times New Roman"/>
          <w:sz w:val="28"/>
          <w:lang w:eastAsia="pl-PL"/>
        </w:rPr>
        <w:t>klas I-I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V</w:t>
      </w:r>
      <w:r w:rsidR="00854305" w:rsidRPr="009D1F2E">
        <w:rPr>
          <w:rFonts w:asciiTheme="majorHAnsi" w:eastAsia="Times New Roman" w:hAnsiTheme="majorHAnsi" w:cs="Times New Roman"/>
          <w:sz w:val="28"/>
          <w:lang w:eastAsia="pl-PL"/>
        </w:rPr>
        <w:t>,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br/>
        <w:t>4. Przebieg konkursu:</w:t>
      </w:r>
      <w:r w:rsidR="00854305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</w:p>
    <w:p w:rsidR="00C45654" w:rsidRPr="009D1F2E" w:rsidRDefault="000E1891" w:rsidP="000E1891">
      <w:pPr>
        <w:spacing w:after="0" w:line="240" w:lineRule="auto"/>
        <w:rPr>
          <w:rFonts w:asciiTheme="majorHAnsi" w:eastAsia="Times New Roman" w:hAnsiTheme="majorHAnsi" w:cs="Times New Roman"/>
          <w:sz w:val="28"/>
          <w:lang w:eastAsia="pl-PL"/>
        </w:rPr>
      </w:pPr>
      <w:r w:rsidRPr="009D1F2E">
        <w:rPr>
          <w:rFonts w:asciiTheme="majorHAnsi" w:eastAsia="Times New Roman" w:hAnsiTheme="majorHAnsi" w:cs="Times New Roman"/>
          <w:sz w:val="28"/>
          <w:lang w:eastAsia="pl-PL"/>
        </w:rPr>
        <w:t>-</w:t>
      </w:r>
      <w:r w:rsidR="00C45654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zainteresowani przystąpieniem do konkursu odbierają w Gminnej Bibliotece Publicznej w Subkowach kartę zgłoszenia</w:t>
      </w:r>
      <w:r w:rsidR="00C45654" w:rsidRPr="009D1F2E">
        <w:rPr>
          <w:rFonts w:asciiTheme="majorHAnsi" w:eastAsia="Times New Roman" w:hAnsiTheme="majorHAnsi" w:cs="Times New Roman"/>
          <w:sz w:val="28"/>
          <w:lang w:eastAsia="pl-PL"/>
        </w:rPr>
        <w:t>,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br/>
        <w:t>-</w:t>
      </w:r>
      <w:r w:rsidR="00C45654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podczas wizyty w bibliotece uczestnik konkursu jest zobowiązany do posiadania i okazania bibliotekarzowi karty zgłoszenia, na której będzie zbierał specjalne pieczątki (1 pieczątka = 1 wizyta w bibliotece,</w:t>
      </w:r>
      <w:r w:rsidR="00C45654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9133B7">
        <w:rPr>
          <w:rFonts w:asciiTheme="majorHAnsi" w:eastAsia="Times New Roman" w:hAnsiTheme="majorHAnsi" w:cs="Times New Roman"/>
          <w:sz w:val="28"/>
          <w:lang w:eastAsia="pl-PL"/>
        </w:rPr>
        <w:t>1x w tygodniu),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</w:p>
    <w:p w:rsidR="009133B7" w:rsidRDefault="00C45654" w:rsidP="007716A3">
      <w:pPr>
        <w:spacing w:after="0" w:line="240" w:lineRule="auto"/>
        <w:rPr>
          <w:rFonts w:asciiTheme="majorHAnsi" w:eastAsia="Times New Roman" w:hAnsiTheme="majorHAnsi" w:cs="Times New Roman"/>
          <w:sz w:val="28"/>
          <w:lang w:eastAsia="pl-PL"/>
        </w:rPr>
      </w:pP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- </w:t>
      </w:r>
      <w:r w:rsidR="000E1891" w:rsidRPr="009D1F2E">
        <w:rPr>
          <w:rFonts w:asciiTheme="majorHAnsi" w:eastAsia="Times New Roman" w:hAnsiTheme="majorHAnsi" w:cs="Times New Roman"/>
          <w:sz w:val="28"/>
          <w:lang w:eastAsia="pl-PL"/>
        </w:rPr>
        <w:t>jeżeli uczestnik nie bę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dzie mógł przyjść do biblioteki</w:t>
      </w:r>
      <w:r w:rsidR="000E1891" w:rsidRPr="009D1F2E">
        <w:rPr>
          <w:rFonts w:asciiTheme="majorHAnsi" w:eastAsia="Times New Roman" w:hAnsiTheme="majorHAnsi" w:cs="Times New Roman"/>
          <w:sz w:val="28"/>
          <w:lang w:eastAsia="pl-PL"/>
        </w:rPr>
        <w:t>,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0E1891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mogą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zastąpić go rodzice, rodzeństwo</w:t>
      </w:r>
      <w:r w:rsidR="000E1891" w:rsidRPr="009D1F2E">
        <w:rPr>
          <w:rFonts w:asciiTheme="majorHAnsi" w:eastAsia="Times New Roman" w:hAnsiTheme="majorHAnsi" w:cs="Times New Roman"/>
          <w:sz w:val="28"/>
          <w:lang w:eastAsia="pl-PL"/>
        </w:rPr>
        <w:t>,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dziadkowie</w:t>
      </w:r>
      <w:r w:rsidR="009133B7">
        <w:rPr>
          <w:rFonts w:asciiTheme="majorHAnsi" w:eastAsia="Times New Roman" w:hAnsiTheme="majorHAnsi" w:cs="Times New Roman"/>
          <w:sz w:val="28"/>
          <w:lang w:eastAsia="pl-PL"/>
        </w:rPr>
        <w:t>, inni członkowie rodziny,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okazując jego kartę,</w:t>
      </w:r>
      <w:r w:rsidR="000E1891" w:rsidRPr="009D1F2E">
        <w:rPr>
          <w:rFonts w:asciiTheme="majorHAnsi" w:eastAsia="Times New Roman" w:hAnsiTheme="majorHAnsi" w:cs="Times New Roman"/>
          <w:sz w:val="28"/>
          <w:lang w:eastAsia="pl-PL"/>
        </w:rPr>
        <w:br/>
        <w:t xml:space="preserve">- do dnia 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1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0E1891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kwietnia uczestnicy są zobowiązani do złożenia uzupełnionej karty zgłoszenia w Gminnej Bibliotece Publicznej w Subkowach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.</w:t>
      </w:r>
      <w:r w:rsidR="000E1891" w:rsidRPr="009D1F2E">
        <w:rPr>
          <w:rFonts w:asciiTheme="majorHAnsi" w:eastAsia="Times New Roman" w:hAnsiTheme="majorHAnsi" w:cs="Times New Roman"/>
          <w:sz w:val="28"/>
          <w:lang w:eastAsia="pl-PL"/>
        </w:rPr>
        <w:br/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>5. Kryteria przyznania tytułu Dziecięcego Super</w:t>
      </w:r>
      <w:r w:rsidR="0091372F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C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zytelnika 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20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4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/202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>i wyłonienia zwycięzcy: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br/>
        <w:t xml:space="preserve">W konkursie 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należy zebrać 20 pieczątek</w:t>
      </w:r>
      <w:r w:rsidR="009133B7">
        <w:rPr>
          <w:rFonts w:asciiTheme="majorHAnsi" w:eastAsia="Times New Roman" w:hAnsiTheme="majorHAnsi" w:cs="Times New Roman"/>
          <w:sz w:val="28"/>
          <w:lang w:eastAsia="pl-PL"/>
        </w:rPr>
        <w:t xml:space="preserve"> (literek)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i utworzyć hasło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>.</w:t>
      </w:r>
      <w:r w:rsidR="00E75CFE" w:rsidRPr="009D1F2E">
        <w:rPr>
          <w:rFonts w:asciiTheme="majorHAnsi" w:eastAsia="Times New Roman" w:hAnsiTheme="majorHAnsi" w:cs="Times New Roman"/>
          <w:sz w:val="28"/>
          <w:lang w:eastAsia="pl-PL"/>
        </w:rPr>
        <w:br/>
        <w:t>6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>. Ogłoszenie wyników do</w:t>
      </w:r>
      <w:r w:rsidR="00257067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0</w:t>
      </w:r>
      <w:r w:rsidR="00854305" w:rsidRPr="009D1F2E">
        <w:rPr>
          <w:rFonts w:asciiTheme="majorHAnsi" w:eastAsia="Times New Roman" w:hAnsiTheme="majorHAnsi" w:cs="Times New Roman"/>
          <w:sz w:val="28"/>
          <w:lang w:eastAsia="pl-PL"/>
        </w:rPr>
        <w:t>6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>.0</w:t>
      </w:r>
      <w:r w:rsidR="00257067" w:rsidRPr="009D1F2E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>.20</w:t>
      </w:r>
      <w:r w:rsidR="00257067" w:rsidRPr="009D1F2E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DC2D2F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r. </w:t>
      </w:r>
    </w:p>
    <w:p w:rsidR="00DC2D2F" w:rsidRPr="009D1F2E" w:rsidRDefault="00DC2D2F" w:rsidP="007716A3">
      <w:pPr>
        <w:spacing w:after="0" w:line="240" w:lineRule="auto"/>
        <w:rPr>
          <w:rFonts w:asciiTheme="majorHAnsi" w:eastAsia="Times New Roman" w:hAnsiTheme="majorHAnsi" w:cs="Times New Roman"/>
          <w:sz w:val="28"/>
          <w:lang w:eastAsia="pl-PL"/>
        </w:rPr>
      </w:pPr>
      <w:r w:rsidRPr="009D1F2E">
        <w:rPr>
          <w:rFonts w:asciiTheme="majorHAnsi" w:eastAsia="Times New Roman" w:hAnsiTheme="majorHAnsi" w:cs="Times New Roman"/>
          <w:sz w:val="28"/>
          <w:lang w:eastAsia="pl-PL"/>
        </w:rPr>
        <w:t>Dokładna data i godzina</w:t>
      </w:r>
      <w:r w:rsidR="00700D8B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oraz miejsce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700D8B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rozdania medali i dyplomów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zostaną podane na stronie internetowej oraz fb biblioteki .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br/>
      </w:r>
      <w:r w:rsidR="00E75CFE" w:rsidRPr="009D1F2E">
        <w:rPr>
          <w:rFonts w:asciiTheme="majorHAnsi" w:eastAsia="Times New Roman" w:hAnsiTheme="majorHAnsi" w:cs="Times New Roman"/>
          <w:sz w:val="28"/>
          <w:lang w:eastAsia="pl-PL"/>
        </w:rPr>
        <w:t>7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. Nagrody: osoby, które </w:t>
      </w:r>
      <w:r w:rsidR="009133B7">
        <w:rPr>
          <w:rFonts w:asciiTheme="majorHAnsi" w:eastAsia="Times New Roman" w:hAnsiTheme="majorHAnsi" w:cs="Times New Roman"/>
          <w:sz w:val="28"/>
          <w:lang w:eastAsia="pl-PL"/>
        </w:rPr>
        <w:t>wypełnią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wszystkie pola literkami i odgadną hasło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zdobędą tytuł Dziecięcego Super</w:t>
      </w:r>
      <w:r w:rsidR="0091372F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C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zytelnika 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20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4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/202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="009133B7">
        <w:rPr>
          <w:rFonts w:asciiTheme="majorHAnsi" w:eastAsia="Times New Roman" w:hAnsiTheme="majorHAnsi" w:cs="Times New Roman"/>
          <w:sz w:val="28"/>
          <w:lang w:eastAsia="pl-PL"/>
        </w:rPr>
        <w:t>,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>otrzymają złote medale SUPER</w:t>
      </w:r>
      <w:r w:rsidR="0091372F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CZYTELNIK 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20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4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/202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; dla uczestników konkursu przewidziane są </w:t>
      </w:r>
      <w:r w:rsidR="004D4A39" w:rsidRPr="009D1F2E">
        <w:rPr>
          <w:rFonts w:asciiTheme="majorHAnsi" w:eastAsia="Times New Roman" w:hAnsiTheme="majorHAnsi" w:cs="Times New Roman"/>
          <w:sz w:val="28"/>
          <w:lang w:eastAsia="pl-PL"/>
        </w:rPr>
        <w:t>niespodzianki</w:t>
      </w:r>
      <w:r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oraz dyplomy uczestnictwa w konkursie.</w:t>
      </w:r>
    </w:p>
    <w:p w:rsidR="00E75CFE" w:rsidRPr="009D1F2E" w:rsidRDefault="00E75CFE" w:rsidP="0026258D">
      <w:pPr>
        <w:spacing w:after="0" w:line="240" w:lineRule="auto"/>
        <w:rPr>
          <w:rFonts w:asciiTheme="majorHAnsi" w:eastAsia="Times New Roman" w:hAnsiTheme="majorHAnsi" w:cs="Times New Roman"/>
          <w:sz w:val="28"/>
          <w:lang w:eastAsia="pl-PL"/>
        </w:rPr>
      </w:pPr>
      <w:r w:rsidRPr="009D1F2E">
        <w:rPr>
          <w:rFonts w:asciiTheme="majorHAnsi" w:eastAsia="Times New Roman" w:hAnsiTheme="majorHAnsi" w:cs="Times New Roman"/>
          <w:sz w:val="28"/>
          <w:lang w:eastAsia="pl-PL"/>
        </w:rPr>
        <w:t>8</w:t>
      </w:r>
      <w:r w:rsidR="00A45B7B" w:rsidRPr="009D1F2E">
        <w:rPr>
          <w:rFonts w:asciiTheme="majorHAnsi" w:eastAsia="Times New Roman" w:hAnsiTheme="majorHAnsi" w:cs="Times New Roman"/>
          <w:sz w:val="28"/>
          <w:lang w:eastAsia="pl-PL"/>
        </w:rPr>
        <w:t>.</w:t>
      </w:r>
      <w:r w:rsidR="00C45654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Ponadto klasa</w:t>
      </w:r>
      <w:r w:rsidR="00A45B7B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z największą ilością SUPER</w:t>
      </w:r>
      <w:r w:rsidR="0091372F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A45B7B" w:rsidRPr="009D1F2E">
        <w:rPr>
          <w:rFonts w:asciiTheme="majorHAnsi" w:eastAsia="Times New Roman" w:hAnsiTheme="majorHAnsi" w:cs="Times New Roman"/>
          <w:sz w:val="28"/>
          <w:lang w:eastAsia="pl-PL"/>
        </w:rPr>
        <w:t>CZYTELNIKÓW 20</w:t>
      </w:r>
      <w:r w:rsidR="00BB1DD1" w:rsidRPr="009D1F2E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4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/</w:t>
      </w:r>
      <w:r w:rsidR="00A45B7B" w:rsidRPr="009D1F2E">
        <w:rPr>
          <w:rFonts w:asciiTheme="majorHAnsi" w:eastAsia="Times New Roman" w:hAnsiTheme="majorHAnsi" w:cs="Times New Roman"/>
          <w:sz w:val="28"/>
          <w:lang w:eastAsia="pl-PL"/>
        </w:rPr>
        <w:t>202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może </w:t>
      </w:r>
      <w:r w:rsidR="00A45B7B" w:rsidRPr="009D1F2E">
        <w:rPr>
          <w:rFonts w:asciiTheme="majorHAnsi" w:eastAsia="Times New Roman" w:hAnsiTheme="majorHAnsi" w:cs="Times New Roman"/>
          <w:sz w:val="28"/>
          <w:lang w:eastAsia="pl-PL"/>
        </w:rPr>
        <w:t>otrzymać dyplom oraz tytuł: KLASA SUPER</w:t>
      </w:r>
      <w:r w:rsidR="0091372F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 </w:t>
      </w:r>
      <w:r w:rsidR="00A45B7B" w:rsidRPr="009D1F2E">
        <w:rPr>
          <w:rFonts w:asciiTheme="majorHAnsi" w:eastAsia="Times New Roman" w:hAnsiTheme="majorHAnsi" w:cs="Times New Roman"/>
          <w:sz w:val="28"/>
          <w:lang w:eastAsia="pl-PL"/>
        </w:rPr>
        <w:t xml:space="preserve">CZYTELNIKÓW 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20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4</w:t>
      </w:r>
      <w:r w:rsidR="00C03B5D" w:rsidRPr="009D1F2E">
        <w:rPr>
          <w:rFonts w:asciiTheme="majorHAnsi" w:eastAsia="Times New Roman" w:hAnsiTheme="majorHAnsi" w:cs="Times New Roman"/>
          <w:sz w:val="28"/>
          <w:lang w:eastAsia="pl-PL"/>
        </w:rPr>
        <w:t>/202</w:t>
      </w:r>
      <w:r w:rsidR="008C1EBC">
        <w:rPr>
          <w:rFonts w:asciiTheme="majorHAnsi" w:eastAsia="Times New Roman" w:hAnsiTheme="majorHAnsi" w:cs="Times New Roman"/>
          <w:sz w:val="28"/>
          <w:lang w:eastAsia="pl-PL"/>
        </w:rPr>
        <w:t>5</w:t>
      </w:r>
      <w:r w:rsidR="007716A3" w:rsidRPr="009D1F2E">
        <w:rPr>
          <w:rFonts w:asciiTheme="majorHAnsi" w:eastAsia="Times New Roman" w:hAnsiTheme="majorHAnsi" w:cs="Times New Roman"/>
          <w:sz w:val="28"/>
          <w:lang w:eastAsia="pl-PL"/>
        </w:rPr>
        <w:t>,.</w:t>
      </w:r>
    </w:p>
    <w:p w:rsidR="000159DF" w:rsidRPr="009D1F2E" w:rsidRDefault="00E75CFE" w:rsidP="00C03B5D">
      <w:pPr>
        <w:tabs>
          <w:tab w:val="left" w:pos="720"/>
        </w:tabs>
        <w:rPr>
          <w:rFonts w:asciiTheme="majorHAnsi" w:hAnsiTheme="majorHAnsi"/>
          <w:sz w:val="28"/>
        </w:rPr>
      </w:pPr>
      <w:r w:rsidRPr="009D1F2E">
        <w:rPr>
          <w:rFonts w:asciiTheme="majorHAnsi" w:eastAsia="Times New Roman" w:hAnsiTheme="majorHAnsi" w:cs="Times New Roman"/>
          <w:sz w:val="28"/>
          <w:lang w:eastAsia="pl-PL"/>
        </w:rPr>
        <w:t>9</w:t>
      </w:r>
      <w:r w:rsidR="000159DF" w:rsidRPr="009D1F2E">
        <w:rPr>
          <w:rFonts w:asciiTheme="majorHAnsi" w:hAnsiTheme="majorHAnsi"/>
          <w:b/>
          <w:sz w:val="28"/>
        </w:rPr>
        <w:t xml:space="preserve">.  </w:t>
      </w:r>
      <w:r w:rsidR="000159DF" w:rsidRPr="009D1F2E">
        <w:rPr>
          <w:rFonts w:asciiTheme="majorHAnsi" w:hAnsiTheme="majorHAnsi"/>
          <w:sz w:val="28"/>
        </w:rPr>
        <w:t>Uczestnicy konkursu przyjmują do wiadomości, że zgłoszenie się do konkursu czytelniczego  jest równoznaczne z:</w:t>
      </w:r>
    </w:p>
    <w:p w:rsidR="000159DF" w:rsidRPr="009D1F2E" w:rsidRDefault="000159DF" w:rsidP="0026258D">
      <w:pPr>
        <w:ind w:left="720"/>
        <w:rPr>
          <w:rFonts w:asciiTheme="majorHAnsi" w:hAnsiTheme="majorHAnsi"/>
          <w:sz w:val="28"/>
        </w:rPr>
      </w:pPr>
      <w:r w:rsidRPr="009D1F2E">
        <w:rPr>
          <w:rFonts w:asciiTheme="majorHAnsi" w:hAnsiTheme="majorHAnsi"/>
          <w:sz w:val="28"/>
        </w:rPr>
        <w:t>a)  Wyrażeniem zgody na nieodpłatne wykorzystanie wizerunku uczestnika</w:t>
      </w:r>
      <w:r w:rsidR="009D1F2E">
        <w:rPr>
          <w:rFonts w:asciiTheme="majorHAnsi" w:hAnsiTheme="majorHAnsi"/>
          <w:sz w:val="28"/>
        </w:rPr>
        <w:t xml:space="preserve"> w związku </w:t>
      </w:r>
      <w:r w:rsidRPr="009D1F2E">
        <w:rPr>
          <w:rFonts w:asciiTheme="majorHAnsi" w:hAnsiTheme="majorHAnsi"/>
          <w:sz w:val="28"/>
        </w:rPr>
        <w:t>z organizacją i promocją konkursu, zgodnie z art. 81 ust. 1 ustawy</w:t>
      </w:r>
      <w:r w:rsidR="009D1F2E">
        <w:rPr>
          <w:rFonts w:asciiTheme="majorHAnsi" w:hAnsiTheme="majorHAnsi"/>
          <w:sz w:val="28"/>
        </w:rPr>
        <w:t xml:space="preserve"> z dnia 4 lutego 1994 r. </w:t>
      </w:r>
      <w:r w:rsidRPr="009D1F2E">
        <w:rPr>
          <w:rFonts w:asciiTheme="majorHAnsi" w:hAnsiTheme="majorHAnsi"/>
          <w:sz w:val="28"/>
        </w:rPr>
        <w:t xml:space="preserve">o prawie autorskim i prawach pokrewnych (Dz.U.2017.880 z późn. zm). Zdjęcia mogą być publikowane w materiałach promocyjnych związanych z konkursem  i w materiałach promocyjnych Organizatora, w szczególności na stronach internetowych oraz lokalnych mediach i portalach społecznościowych. </w:t>
      </w:r>
    </w:p>
    <w:p w:rsidR="009133B7" w:rsidRDefault="009133B7" w:rsidP="0026258D">
      <w:pPr>
        <w:ind w:left="720"/>
        <w:rPr>
          <w:rFonts w:asciiTheme="majorHAnsi" w:hAnsiTheme="majorHAnsi"/>
          <w:sz w:val="28"/>
        </w:rPr>
      </w:pPr>
    </w:p>
    <w:p w:rsidR="000159DF" w:rsidRPr="009D1F2E" w:rsidRDefault="000159DF" w:rsidP="0026258D">
      <w:pPr>
        <w:ind w:left="720"/>
        <w:rPr>
          <w:rFonts w:asciiTheme="majorHAnsi" w:hAnsiTheme="majorHAnsi"/>
          <w:sz w:val="28"/>
        </w:rPr>
      </w:pPr>
      <w:r w:rsidRPr="009D1F2E">
        <w:rPr>
          <w:rFonts w:asciiTheme="majorHAnsi" w:hAnsiTheme="majorHAnsi"/>
          <w:sz w:val="28"/>
        </w:rPr>
        <w:lastRenderedPageBreak/>
        <w:t>b)  Uczestnictwo w konkursie jest równoznaczne z wyrażeniem zgody  na przetwarzanie danych osobowych zgodnie z art. 6 ust. 1 pkt. a) rozporządzenia Parlamentu Europejskiego  i Rady (UE) 2016/679 z dnia 27 kwietnia 2016 r. w sprawie ochrony osób fizycznych w związku z przetwarzaniem danych osobowych i w sprawie swobodnego przepływu takich danych oraz uchylenia dyrektywy 95/46/WE w celu organizacji, przeprowadzenia i promocji  konkursu.</w:t>
      </w:r>
    </w:p>
    <w:p w:rsidR="000159DF" w:rsidRPr="009D1F2E" w:rsidRDefault="000159DF" w:rsidP="0026258D">
      <w:pPr>
        <w:ind w:left="720"/>
        <w:rPr>
          <w:rFonts w:asciiTheme="majorHAnsi" w:hAnsiTheme="majorHAnsi"/>
          <w:sz w:val="28"/>
        </w:rPr>
      </w:pPr>
      <w:r w:rsidRPr="009D1F2E">
        <w:rPr>
          <w:rFonts w:asciiTheme="majorHAnsi" w:hAnsiTheme="majorHAnsi"/>
          <w:sz w:val="28"/>
        </w:rPr>
        <w:t xml:space="preserve">Zgodnie z art. 13 ust. 1 i ust. 2 ogólnego rozporządzenia o ochronie danych osobowych </w:t>
      </w:r>
      <w:r w:rsidRPr="009D1F2E">
        <w:rPr>
          <w:rFonts w:asciiTheme="majorHAnsi" w:hAnsiTheme="majorHAnsi"/>
          <w:sz w:val="28"/>
        </w:rPr>
        <w:br/>
        <w:t>z dnia 27 kw</w:t>
      </w:r>
      <w:r w:rsidR="0091372F" w:rsidRPr="009D1F2E">
        <w:rPr>
          <w:rFonts w:asciiTheme="majorHAnsi" w:hAnsiTheme="majorHAnsi"/>
          <w:sz w:val="28"/>
        </w:rPr>
        <w:t>ietnia 2016 r. informuję, iż:</w:t>
      </w:r>
    </w:p>
    <w:p w:rsidR="000159DF" w:rsidRPr="009D1F2E" w:rsidRDefault="009D1F2E" w:rsidP="0026258D">
      <w:pPr>
        <w:suppressAutoHyphens/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10</w:t>
      </w:r>
      <w:r w:rsidR="00042C89" w:rsidRPr="009D1F2E">
        <w:rPr>
          <w:rFonts w:asciiTheme="majorHAnsi" w:hAnsiTheme="majorHAnsi"/>
          <w:sz w:val="28"/>
        </w:rPr>
        <w:t>.</w:t>
      </w:r>
      <w:r w:rsidR="0009323E" w:rsidRPr="009D1F2E">
        <w:rPr>
          <w:rFonts w:asciiTheme="majorHAnsi" w:hAnsiTheme="majorHAnsi"/>
          <w:sz w:val="28"/>
        </w:rPr>
        <w:t xml:space="preserve"> </w:t>
      </w:r>
      <w:r w:rsidR="000159DF" w:rsidRPr="009D1F2E">
        <w:rPr>
          <w:rFonts w:asciiTheme="majorHAnsi" w:hAnsiTheme="majorHAnsi"/>
          <w:sz w:val="28"/>
        </w:rPr>
        <w:t xml:space="preserve">Administratorem danych osobowych uczestników konkursu </w:t>
      </w:r>
      <w:r w:rsidR="00B25AC7" w:rsidRPr="009D1F2E">
        <w:rPr>
          <w:rFonts w:asciiTheme="majorHAnsi" w:hAnsiTheme="majorHAnsi"/>
          <w:sz w:val="28"/>
        </w:rPr>
        <w:t xml:space="preserve">jest </w:t>
      </w:r>
      <w:r w:rsidR="000159DF" w:rsidRPr="009D1F2E">
        <w:rPr>
          <w:rFonts w:asciiTheme="majorHAnsi" w:eastAsia="Times New Roman" w:hAnsiTheme="majorHAnsi"/>
          <w:sz w:val="28"/>
          <w:lang w:eastAsia="pl-PL"/>
        </w:rPr>
        <w:t>Gminna Biblioteka Publiczna w Subkowach</w:t>
      </w:r>
      <w:r w:rsidR="00640CE3" w:rsidRPr="009D1F2E">
        <w:rPr>
          <w:rFonts w:asciiTheme="majorHAnsi" w:eastAsia="Times New Roman" w:hAnsiTheme="majorHAnsi"/>
          <w:sz w:val="28"/>
          <w:lang w:eastAsia="pl-PL"/>
        </w:rPr>
        <w:t>, reprezentowan</w:t>
      </w:r>
      <w:r w:rsidR="00042C89" w:rsidRPr="009D1F2E">
        <w:rPr>
          <w:rFonts w:asciiTheme="majorHAnsi" w:eastAsia="Times New Roman" w:hAnsiTheme="majorHAnsi"/>
          <w:sz w:val="28"/>
          <w:lang w:eastAsia="pl-PL"/>
        </w:rPr>
        <w:t>a</w:t>
      </w:r>
      <w:r w:rsidR="00640CE3" w:rsidRPr="009D1F2E">
        <w:rPr>
          <w:rFonts w:asciiTheme="majorHAnsi" w:eastAsia="Times New Roman" w:hAnsiTheme="majorHAnsi"/>
          <w:sz w:val="28"/>
          <w:lang w:eastAsia="pl-PL"/>
        </w:rPr>
        <w:t xml:space="preserve"> przez dyrektora p. Alicję Brzozowską</w:t>
      </w:r>
    </w:p>
    <w:p w:rsidR="000159DF" w:rsidRPr="009D1F2E" w:rsidRDefault="000159DF" w:rsidP="0026258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rPr>
          <w:rFonts w:asciiTheme="majorHAnsi" w:hAnsiTheme="majorHAnsi"/>
          <w:sz w:val="28"/>
          <w:lang w:eastAsia="pl-PL"/>
        </w:rPr>
      </w:pPr>
      <w:r w:rsidRPr="009D1F2E">
        <w:rPr>
          <w:rFonts w:asciiTheme="majorHAnsi" w:hAnsiTheme="majorHAnsi"/>
          <w:sz w:val="28"/>
          <w:lang w:eastAsia="pl-PL"/>
        </w:rPr>
        <w:t>podmioty przetwarzające – którym zlecimy czynności wymagające przetwarzania danych,</w:t>
      </w:r>
    </w:p>
    <w:p w:rsidR="000159DF" w:rsidRPr="009D1F2E" w:rsidRDefault="000159DF" w:rsidP="0026258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rPr>
          <w:rFonts w:asciiTheme="majorHAnsi" w:hAnsiTheme="majorHAnsi"/>
          <w:sz w:val="28"/>
          <w:lang w:eastAsia="pl-PL"/>
        </w:rPr>
      </w:pPr>
      <w:r w:rsidRPr="009D1F2E">
        <w:rPr>
          <w:rFonts w:asciiTheme="majorHAnsi" w:hAnsiTheme="majorHAnsi"/>
          <w:sz w:val="28"/>
          <w:lang w:eastAsia="pl-PL"/>
        </w:rPr>
        <w:t>podmioty upoważnione na podstawie przepisów prawa, np. sądy, policja itp.</w:t>
      </w:r>
    </w:p>
    <w:p w:rsidR="000159DF" w:rsidRPr="009D1F2E" w:rsidRDefault="000159DF" w:rsidP="0026258D">
      <w:pPr>
        <w:shd w:val="clear" w:color="auto" w:fill="FFFFFF"/>
        <w:spacing w:after="0"/>
        <w:ind w:left="709" w:hanging="425"/>
        <w:rPr>
          <w:rFonts w:asciiTheme="majorHAnsi" w:hAnsiTheme="majorHAnsi"/>
          <w:sz w:val="28"/>
          <w:lang w:eastAsia="pl-PL"/>
        </w:rPr>
      </w:pPr>
      <w:r w:rsidRPr="009D1F2E">
        <w:rPr>
          <w:rFonts w:asciiTheme="majorHAnsi" w:hAnsiTheme="majorHAnsi"/>
          <w:sz w:val="28"/>
          <w:lang w:eastAsia="pl-PL"/>
        </w:rPr>
        <w:t xml:space="preserve">- Dane osobowe będą również publikowane w mediach tradycyjnych oraz elektronicznych (m.in. strona internetowych oraz na profilach społecznościowych). </w:t>
      </w:r>
    </w:p>
    <w:p w:rsidR="000159DF" w:rsidRPr="009D1F2E" w:rsidRDefault="000159DF" w:rsidP="0026258D">
      <w:pPr>
        <w:spacing w:after="0"/>
        <w:ind w:left="709" w:hanging="425"/>
        <w:rPr>
          <w:rFonts w:asciiTheme="majorHAnsi" w:hAnsiTheme="majorHAnsi"/>
          <w:sz w:val="28"/>
          <w:lang w:eastAsia="ar-SA"/>
        </w:rPr>
      </w:pPr>
      <w:r w:rsidRPr="009D1F2E">
        <w:rPr>
          <w:rFonts w:asciiTheme="majorHAnsi" w:hAnsiTheme="majorHAnsi"/>
          <w:sz w:val="28"/>
          <w:lang w:eastAsia="pl-PL"/>
        </w:rPr>
        <w:t xml:space="preserve">- </w:t>
      </w:r>
      <w:r w:rsidRPr="009D1F2E">
        <w:rPr>
          <w:rFonts w:asciiTheme="majorHAnsi" w:hAnsiTheme="majorHAnsi"/>
          <w:sz w:val="28"/>
        </w:rPr>
        <w:t>Uczestnik posiada prawo dostępu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Pr="009D1F2E">
        <w:rPr>
          <w:rFonts w:asciiTheme="majorHAnsi" w:hAnsiTheme="majorHAnsi"/>
          <w:strike/>
          <w:sz w:val="28"/>
        </w:rPr>
        <w:t>.</w:t>
      </w:r>
    </w:p>
    <w:p w:rsidR="000159DF" w:rsidRPr="009D1F2E" w:rsidRDefault="000159DF" w:rsidP="0026258D">
      <w:pPr>
        <w:spacing w:after="0"/>
        <w:ind w:left="709" w:hanging="425"/>
        <w:rPr>
          <w:rFonts w:asciiTheme="majorHAnsi" w:hAnsiTheme="majorHAnsi"/>
          <w:sz w:val="28"/>
        </w:rPr>
      </w:pPr>
      <w:r w:rsidRPr="009D1F2E">
        <w:rPr>
          <w:rFonts w:asciiTheme="majorHAnsi" w:hAnsiTheme="majorHAnsi"/>
          <w:sz w:val="28"/>
        </w:rPr>
        <w:t>- Dane osobowe uczestników nie będą przekazywane do państwa trzeciego/organizacji międzynarodowej.</w:t>
      </w:r>
    </w:p>
    <w:p w:rsidR="000159DF" w:rsidRPr="009D1F2E" w:rsidRDefault="000159DF" w:rsidP="0026258D">
      <w:pPr>
        <w:spacing w:after="0"/>
        <w:ind w:left="567" w:hanging="282"/>
        <w:rPr>
          <w:rFonts w:asciiTheme="majorHAnsi" w:hAnsiTheme="majorHAnsi"/>
          <w:strike/>
          <w:sz w:val="28"/>
        </w:rPr>
      </w:pPr>
      <w:r w:rsidRPr="009D1F2E">
        <w:rPr>
          <w:rFonts w:asciiTheme="majorHAnsi" w:hAnsiTheme="majorHAnsi"/>
          <w:sz w:val="28"/>
        </w:rPr>
        <w:t>- Dane osobowe uczestnika będą przechowywane na czas organizacji i promocji wydarzenia oraz realizacji zadania.</w:t>
      </w:r>
    </w:p>
    <w:p w:rsidR="000159DF" w:rsidRPr="009D1F2E" w:rsidRDefault="000159DF" w:rsidP="0026258D">
      <w:pPr>
        <w:spacing w:after="0"/>
        <w:ind w:left="567" w:hanging="282"/>
        <w:rPr>
          <w:rFonts w:asciiTheme="majorHAnsi" w:hAnsiTheme="majorHAnsi"/>
          <w:sz w:val="28"/>
        </w:rPr>
      </w:pPr>
      <w:r w:rsidRPr="009D1F2E">
        <w:rPr>
          <w:rFonts w:asciiTheme="majorHAnsi" w:hAnsiTheme="majorHAnsi"/>
          <w:sz w:val="28"/>
        </w:rPr>
        <w:t>- Każdy uczestnik ma  prawo wniesienia skargi do Prezesa Urzędu Ochrony Danych Osobowych, gdy uzna, iż przetwarzanie danych osobowych dotyczących jego osoby narusza przepisy ogólnego rozporządzenia o ochronie danych osobowych z dnia 27 kwietnia 2016 r.</w:t>
      </w:r>
    </w:p>
    <w:p w:rsidR="000159DF" w:rsidRPr="009D1F2E" w:rsidRDefault="000159DF" w:rsidP="0026258D">
      <w:pPr>
        <w:spacing w:after="0"/>
        <w:ind w:left="567" w:hanging="282"/>
        <w:rPr>
          <w:rFonts w:asciiTheme="majorHAnsi" w:hAnsiTheme="majorHAnsi"/>
          <w:sz w:val="28"/>
        </w:rPr>
      </w:pPr>
      <w:r w:rsidRPr="009D1F2E">
        <w:rPr>
          <w:rFonts w:asciiTheme="majorHAnsi" w:hAnsiTheme="majorHAnsi"/>
          <w:sz w:val="28"/>
        </w:rPr>
        <w:t xml:space="preserve">- Dane uczestników nie będą przetwarzane w sposób zautomatyzowany w tym również  w formie profilowania. </w:t>
      </w:r>
    </w:p>
    <w:p w:rsidR="000159DF" w:rsidRPr="009D1F2E" w:rsidRDefault="000159DF" w:rsidP="0026258D">
      <w:pPr>
        <w:pStyle w:val="Tretekstu-zacznik"/>
        <w:spacing w:after="0"/>
        <w:ind w:left="567" w:hanging="282"/>
        <w:rPr>
          <w:rFonts w:asciiTheme="majorHAnsi" w:hAnsiTheme="majorHAnsi"/>
          <w:sz w:val="28"/>
        </w:rPr>
      </w:pPr>
      <w:r w:rsidRPr="009D1F2E">
        <w:rPr>
          <w:rFonts w:asciiTheme="majorHAnsi" w:hAnsiTheme="majorHAnsi"/>
          <w:sz w:val="28"/>
        </w:rPr>
        <w:t xml:space="preserve">- Podanie danych jest dobrowolne, jednakże odmowa ich podania jest równoznaczna  z brakiem możliwości udziału w konkursie. </w:t>
      </w:r>
    </w:p>
    <w:p w:rsidR="0091372F" w:rsidRPr="009D1F2E" w:rsidRDefault="009D1F2E" w:rsidP="0026258D">
      <w:pPr>
        <w:pStyle w:val="Akapitzlist"/>
        <w:spacing w:before="240"/>
        <w:ind w:left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11</w:t>
      </w:r>
      <w:r w:rsidR="0091372F" w:rsidRPr="009D1F2E">
        <w:rPr>
          <w:rFonts w:asciiTheme="majorHAnsi" w:hAnsiTheme="majorHAnsi"/>
          <w:sz w:val="28"/>
        </w:rPr>
        <w:t xml:space="preserve">. Osoba do kontaktu: </w:t>
      </w:r>
    </w:p>
    <w:p w:rsidR="0091372F" w:rsidRPr="009D1F2E" w:rsidRDefault="0091372F" w:rsidP="0026258D">
      <w:pPr>
        <w:pStyle w:val="Akapitzlist"/>
        <w:numPr>
          <w:ilvl w:val="0"/>
          <w:numId w:val="5"/>
        </w:numPr>
        <w:suppressAutoHyphens/>
        <w:spacing w:after="0"/>
        <w:contextualSpacing w:val="0"/>
        <w:rPr>
          <w:rFonts w:asciiTheme="majorHAnsi" w:hAnsiTheme="majorHAnsi"/>
          <w:bCs/>
          <w:sz w:val="28"/>
        </w:rPr>
      </w:pPr>
      <w:r w:rsidRPr="009D1F2E">
        <w:rPr>
          <w:rFonts w:asciiTheme="majorHAnsi" w:hAnsiTheme="majorHAnsi"/>
          <w:sz w:val="28"/>
        </w:rPr>
        <w:t>Alicja Brzozowska, tel. 58 536 85 24</w:t>
      </w:r>
    </w:p>
    <w:p w:rsidR="000159DF" w:rsidRPr="009D1F2E" w:rsidRDefault="000159DF" w:rsidP="0026258D">
      <w:pPr>
        <w:spacing w:after="0" w:line="240" w:lineRule="auto"/>
        <w:rPr>
          <w:rFonts w:asciiTheme="majorHAnsi" w:eastAsia="Times New Roman" w:hAnsiTheme="majorHAnsi" w:cs="Times New Roman"/>
          <w:sz w:val="28"/>
          <w:lang w:eastAsia="pl-PL"/>
        </w:rPr>
      </w:pPr>
    </w:p>
    <w:sectPr w:rsidR="000159DF" w:rsidRPr="009D1F2E" w:rsidSect="009133B7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635A"/>
    <w:multiLevelType w:val="hybridMultilevel"/>
    <w:tmpl w:val="703E9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68C9"/>
    <w:multiLevelType w:val="hybridMultilevel"/>
    <w:tmpl w:val="4344FA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D19B5"/>
    <w:multiLevelType w:val="hybridMultilevel"/>
    <w:tmpl w:val="E6DAF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56325"/>
    <w:multiLevelType w:val="hybridMultilevel"/>
    <w:tmpl w:val="19F40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845A7D"/>
    <w:multiLevelType w:val="hybridMultilevel"/>
    <w:tmpl w:val="015A1E82"/>
    <w:lvl w:ilvl="0" w:tplc="DDC46C8A">
      <w:start w:val="8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2F"/>
    <w:rsid w:val="000159DF"/>
    <w:rsid w:val="00032979"/>
    <w:rsid w:val="00033EF0"/>
    <w:rsid w:val="00042C89"/>
    <w:rsid w:val="0009323E"/>
    <w:rsid w:val="000E1891"/>
    <w:rsid w:val="000F4860"/>
    <w:rsid w:val="00257067"/>
    <w:rsid w:val="0026258D"/>
    <w:rsid w:val="003C168B"/>
    <w:rsid w:val="003E00C7"/>
    <w:rsid w:val="004D4A39"/>
    <w:rsid w:val="004E5C4D"/>
    <w:rsid w:val="004F41A5"/>
    <w:rsid w:val="00504CDB"/>
    <w:rsid w:val="005E6E6E"/>
    <w:rsid w:val="00600565"/>
    <w:rsid w:val="00617307"/>
    <w:rsid w:val="00640CE3"/>
    <w:rsid w:val="00685907"/>
    <w:rsid w:val="00700D8B"/>
    <w:rsid w:val="0072590B"/>
    <w:rsid w:val="007716A3"/>
    <w:rsid w:val="00854305"/>
    <w:rsid w:val="008C1EBC"/>
    <w:rsid w:val="00911C88"/>
    <w:rsid w:val="009133B7"/>
    <w:rsid w:val="0091372F"/>
    <w:rsid w:val="00937A1E"/>
    <w:rsid w:val="009D1F2E"/>
    <w:rsid w:val="009E50BC"/>
    <w:rsid w:val="00A16FC5"/>
    <w:rsid w:val="00A42D6F"/>
    <w:rsid w:val="00A45B7B"/>
    <w:rsid w:val="00B25AC7"/>
    <w:rsid w:val="00B94199"/>
    <w:rsid w:val="00BB1DD1"/>
    <w:rsid w:val="00BB5F1E"/>
    <w:rsid w:val="00BE6B61"/>
    <w:rsid w:val="00C03B5D"/>
    <w:rsid w:val="00C45654"/>
    <w:rsid w:val="00C75E3B"/>
    <w:rsid w:val="00D557EB"/>
    <w:rsid w:val="00D75231"/>
    <w:rsid w:val="00DC2D2F"/>
    <w:rsid w:val="00E124AE"/>
    <w:rsid w:val="00E75CFE"/>
    <w:rsid w:val="00E97548"/>
    <w:rsid w:val="00EB15D5"/>
    <w:rsid w:val="00F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A60A9-7606-43CC-9E21-6B584658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D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2D2F"/>
    <w:pPr>
      <w:ind w:left="720"/>
      <w:contextualSpacing/>
    </w:pPr>
  </w:style>
  <w:style w:type="table" w:styleId="Tabela-Siatka">
    <w:name w:val="Table Grid"/>
    <w:basedOn w:val="Standardowy"/>
    <w:uiPriority w:val="59"/>
    <w:rsid w:val="004F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tekstu-zacznik">
    <w:name w:val="Treść tekstu - załącznik"/>
    <w:basedOn w:val="Tekstpodstawowy"/>
    <w:uiPriority w:val="99"/>
    <w:rsid w:val="000159D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Konto Microsoft</cp:lastModifiedBy>
  <cp:revision>2</cp:revision>
  <cp:lastPrinted>2023-11-23T09:06:00Z</cp:lastPrinted>
  <dcterms:created xsi:type="dcterms:W3CDTF">2024-11-13T12:55:00Z</dcterms:created>
  <dcterms:modified xsi:type="dcterms:W3CDTF">2024-11-13T12:55:00Z</dcterms:modified>
</cp:coreProperties>
</file>